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FE" w:rsidRPr="000411FE" w:rsidRDefault="000411FE" w:rsidP="00D05AC7">
      <w:pPr>
        <w:suppressAutoHyphens/>
        <w:spacing w:line="240" w:lineRule="auto"/>
        <w:ind w:firstLine="0"/>
        <w:jc w:val="right"/>
        <w:rPr>
          <w:sz w:val="24"/>
          <w:szCs w:val="24"/>
        </w:rPr>
      </w:pPr>
      <w:bookmarkStart w:id="0" w:name="_Toc69729002"/>
      <w:bookmarkStart w:id="1" w:name="_Ref93295404"/>
      <w:bookmarkStart w:id="2" w:name="_Ref175654226"/>
      <w:r>
        <w:rPr>
          <w:sz w:val="24"/>
          <w:szCs w:val="24"/>
        </w:rPr>
        <w:t>«Утверждаю»:</w:t>
      </w:r>
    </w:p>
    <w:p w:rsidR="00F45ECB" w:rsidRPr="00700D0E" w:rsidRDefault="000411FE" w:rsidP="00700D0E">
      <w:pPr>
        <w:suppressAutoHyphens/>
        <w:spacing w:line="240" w:lineRule="auto"/>
        <w:ind w:firstLine="0"/>
        <w:jc w:val="right"/>
        <w:rPr>
          <w:sz w:val="24"/>
          <w:szCs w:val="24"/>
        </w:rPr>
      </w:pPr>
      <w:r w:rsidRPr="00CB3323">
        <w:rPr>
          <w:sz w:val="24"/>
          <w:szCs w:val="24"/>
        </w:rPr>
        <w:t xml:space="preserve"> </w:t>
      </w:r>
      <w:r w:rsidR="009D7246">
        <w:rPr>
          <w:sz w:val="24"/>
          <w:szCs w:val="24"/>
        </w:rPr>
        <w:t>Зам. п</w:t>
      </w:r>
      <w:r w:rsidR="00F45ECB" w:rsidRPr="00700D0E">
        <w:rPr>
          <w:sz w:val="24"/>
          <w:szCs w:val="24"/>
        </w:rPr>
        <w:t>редседател</w:t>
      </w:r>
      <w:r w:rsidR="009D7246">
        <w:rPr>
          <w:sz w:val="24"/>
          <w:szCs w:val="24"/>
        </w:rPr>
        <w:t>я</w:t>
      </w:r>
      <w:r w:rsidR="00F45ECB" w:rsidRPr="00700D0E">
        <w:rPr>
          <w:sz w:val="24"/>
          <w:szCs w:val="24"/>
        </w:rPr>
        <w:t xml:space="preserve"> комиссии</w:t>
      </w:r>
    </w:p>
    <w:p w:rsidR="00F45ECB" w:rsidRPr="00F45ECB" w:rsidRDefault="00F45ECB" w:rsidP="00700D0E">
      <w:pPr>
        <w:suppressAutoHyphens/>
        <w:spacing w:line="240" w:lineRule="auto"/>
        <w:ind w:firstLine="0"/>
        <w:jc w:val="right"/>
        <w:rPr>
          <w:sz w:val="24"/>
          <w:szCs w:val="24"/>
        </w:rPr>
      </w:pPr>
      <w:r w:rsidRPr="00700D0E">
        <w:rPr>
          <w:sz w:val="24"/>
          <w:szCs w:val="24"/>
        </w:rPr>
        <w:t xml:space="preserve"> _______________ </w:t>
      </w:r>
      <w:r w:rsidR="009D7246">
        <w:rPr>
          <w:sz w:val="24"/>
          <w:szCs w:val="28"/>
        </w:rPr>
        <w:t>Корниенко А.В.</w:t>
      </w:r>
    </w:p>
    <w:p w:rsidR="00F45ECB" w:rsidRPr="000411FE" w:rsidRDefault="00F45ECB" w:rsidP="00700D0E">
      <w:pPr>
        <w:suppressAutoHyphens/>
        <w:spacing w:line="240" w:lineRule="auto"/>
        <w:ind w:firstLine="0"/>
        <w:jc w:val="right"/>
        <w:rPr>
          <w:sz w:val="24"/>
          <w:szCs w:val="24"/>
        </w:rPr>
      </w:pPr>
      <w:r w:rsidRPr="00CB3323">
        <w:rPr>
          <w:sz w:val="24"/>
          <w:szCs w:val="24"/>
        </w:rPr>
        <w:t>«</w:t>
      </w:r>
      <w:r w:rsidR="006F5580">
        <w:rPr>
          <w:sz w:val="24"/>
          <w:szCs w:val="24"/>
        </w:rPr>
        <w:t>28</w:t>
      </w:r>
      <w:r w:rsidRPr="00CB3323">
        <w:rPr>
          <w:sz w:val="24"/>
          <w:szCs w:val="24"/>
        </w:rPr>
        <w:t>»</w:t>
      </w:r>
      <w:r w:rsidR="00D50B42">
        <w:rPr>
          <w:sz w:val="24"/>
          <w:szCs w:val="24"/>
        </w:rPr>
        <w:t xml:space="preserve"> декабря</w:t>
      </w:r>
      <w:r w:rsidR="000411FE" w:rsidRPr="000411FE">
        <w:rPr>
          <w:sz w:val="24"/>
          <w:szCs w:val="24"/>
        </w:rPr>
        <w:t xml:space="preserve"> </w:t>
      </w:r>
      <w:r w:rsidR="0081737D">
        <w:rPr>
          <w:sz w:val="24"/>
          <w:szCs w:val="24"/>
        </w:rPr>
        <w:t>2023</w:t>
      </w:r>
      <w:r w:rsidR="00700D0E">
        <w:rPr>
          <w:sz w:val="24"/>
          <w:szCs w:val="24"/>
        </w:rPr>
        <w:t xml:space="preserve"> </w:t>
      </w:r>
      <w:r w:rsidR="000411FE">
        <w:rPr>
          <w:sz w:val="24"/>
          <w:szCs w:val="24"/>
        </w:rPr>
        <w:t>г.</w:t>
      </w:r>
    </w:p>
    <w:p w:rsidR="00A96AFC" w:rsidRDefault="00A96AFC" w:rsidP="00A96AFC">
      <w:pPr>
        <w:keepNext/>
        <w:keepLines/>
        <w:suppressAutoHyphens/>
        <w:spacing w:line="240" w:lineRule="auto"/>
        <w:jc w:val="center"/>
        <w:outlineLvl w:val="0"/>
        <w:rPr>
          <w:b/>
          <w:kern w:val="28"/>
          <w:sz w:val="32"/>
          <w:szCs w:val="32"/>
        </w:rPr>
      </w:pPr>
      <w:r>
        <w:rPr>
          <w:b/>
          <w:kern w:val="28"/>
          <w:sz w:val="32"/>
          <w:szCs w:val="32"/>
        </w:rPr>
        <w:t xml:space="preserve">ИТОГОВЫЙ </w:t>
      </w:r>
      <w:r w:rsidRPr="00A346D9">
        <w:rPr>
          <w:b/>
          <w:kern w:val="28"/>
          <w:sz w:val="32"/>
          <w:szCs w:val="32"/>
        </w:rPr>
        <w:t>П</w:t>
      </w:r>
      <w:r>
        <w:rPr>
          <w:b/>
          <w:kern w:val="28"/>
          <w:sz w:val="32"/>
          <w:szCs w:val="32"/>
        </w:rPr>
        <w:t xml:space="preserve">РОТОКОЛ </w:t>
      </w:r>
      <w:bookmarkStart w:id="3" w:name="_GoBack"/>
      <w:bookmarkEnd w:id="3"/>
    </w:p>
    <w:p w:rsidR="00F45ECB" w:rsidRPr="0039500E" w:rsidRDefault="00A96AFC" w:rsidP="00A96AFC">
      <w:pPr>
        <w:pStyle w:val="1"/>
        <w:pageBreakBefore w:val="0"/>
        <w:numPr>
          <w:ilvl w:val="0"/>
          <w:numId w:val="0"/>
        </w:numPr>
        <w:tabs>
          <w:tab w:val="clear" w:pos="1134"/>
        </w:tabs>
        <w:spacing w:before="0"/>
        <w:jc w:val="center"/>
        <w:rPr>
          <w:rFonts w:ascii="Times New Roman" w:hAnsi="Times New Roman"/>
          <w:sz w:val="32"/>
          <w:szCs w:val="32"/>
        </w:rPr>
      </w:pPr>
      <w:r w:rsidRPr="00203329">
        <w:rPr>
          <w:rFonts w:ascii="Times New Roman" w:hAnsi="Times New Roman"/>
          <w:sz w:val="32"/>
          <w:szCs w:val="32"/>
        </w:rPr>
        <w:t xml:space="preserve"> </w:t>
      </w:r>
      <w:r w:rsidR="006C0E0C" w:rsidRPr="00203329">
        <w:rPr>
          <w:rFonts w:ascii="Times New Roman" w:hAnsi="Times New Roman"/>
          <w:sz w:val="32"/>
          <w:szCs w:val="32"/>
        </w:rPr>
        <w:t>(</w:t>
      </w:r>
      <w:r w:rsidR="002C21AC">
        <w:rPr>
          <w:rFonts w:ascii="Times New Roman" w:hAnsi="Times New Roman"/>
          <w:sz w:val="32"/>
          <w:szCs w:val="32"/>
        </w:rPr>
        <w:t xml:space="preserve">№ </w:t>
      </w:r>
      <w:bookmarkEnd w:id="0"/>
      <w:bookmarkEnd w:id="1"/>
      <w:bookmarkEnd w:id="2"/>
      <w:r w:rsidR="0081737D">
        <w:rPr>
          <w:rFonts w:ascii="Times New Roman" w:hAnsi="Times New Roman"/>
          <w:sz w:val="32"/>
          <w:szCs w:val="32"/>
        </w:rPr>
        <w:t>32312964108</w:t>
      </w:r>
      <w:r w:rsidR="006C0E0C">
        <w:rPr>
          <w:rFonts w:ascii="Times New Roman" w:hAnsi="Times New Roman"/>
          <w:sz w:val="32"/>
          <w:szCs w:val="32"/>
        </w:rPr>
        <w:t>)</w:t>
      </w:r>
    </w:p>
    <w:tbl>
      <w:tblPr>
        <w:tblW w:w="0" w:type="auto"/>
        <w:tblLayout w:type="fixed"/>
        <w:tblLook w:val="01E0" w:firstRow="1" w:lastRow="1" w:firstColumn="1" w:lastColumn="1" w:noHBand="0" w:noVBand="0"/>
      </w:tblPr>
      <w:tblGrid>
        <w:gridCol w:w="5210"/>
        <w:gridCol w:w="4996"/>
      </w:tblGrid>
      <w:tr w:rsidR="00F45ECB" w:rsidRPr="00CB3323" w:rsidTr="00700D0E">
        <w:tc>
          <w:tcPr>
            <w:tcW w:w="5210" w:type="dxa"/>
          </w:tcPr>
          <w:p w:rsidR="00F45ECB" w:rsidRPr="006C0E0C" w:rsidRDefault="00F45ECB" w:rsidP="009D7246">
            <w:pPr>
              <w:spacing w:line="240" w:lineRule="auto"/>
              <w:ind w:right="494" w:firstLine="0"/>
              <w:jc w:val="left"/>
              <w:rPr>
                <w:b/>
                <w:bCs/>
                <w:sz w:val="24"/>
                <w:szCs w:val="24"/>
                <w:lang w:val="en-US"/>
              </w:rPr>
            </w:pPr>
            <w:r w:rsidRPr="00CB3323">
              <w:rPr>
                <w:b/>
                <w:bCs/>
                <w:sz w:val="24"/>
                <w:szCs w:val="24"/>
              </w:rPr>
              <w:t xml:space="preserve">№ </w:t>
            </w:r>
            <w:r w:rsidR="00A04CC9">
              <w:rPr>
                <w:b/>
                <w:bCs/>
                <w:sz w:val="24"/>
                <w:szCs w:val="24"/>
              </w:rPr>
              <w:t>Р13/1301-2023/</w:t>
            </w:r>
            <w:r w:rsidR="009D7246">
              <w:rPr>
                <w:b/>
                <w:bCs/>
                <w:sz w:val="24"/>
                <w:szCs w:val="24"/>
              </w:rPr>
              <w:t>6</w:t>
            </w:r>
          </w:p>
        </w:tc>
        <w:tc>
          <w:tcPr>
            <w:tcW w:w="4996" w:type="dxa"/>
          </w:tcPr>
          <w:p w:rsidR="00F45ECB" w:rsidRPr="00F45ECB" w:rsidRDefault="009D7246" w:rsidP="009D7246">
            <w:pPr>
              <w:spacing w:line="240" w:lineRule="auto"/>
              <w:ind w:firstLine="0"/>
              <w:jc w:val="right"/>
              <w:rPr>
                <w:b/>
                <w:bCs/>
                <w:sz w:val="24"/>
                <w:szCs w:val="24"/>
              </w:rPr>
            </w:pPr>
            <w:r>
              <w:rPr>
                <w:b/>
                <w:bCs/>
                <w:sz w:val="24"/>
                <w:szCs w:val="24"/>
              </w:rPr>
              <w:t xml:space="preserve">      </w:t>
            </w:r>
            <w:r w:rsidR="00F45ECB">
              <w:rPr>
                <w:b/>
                <w:bCs/>
                <w:sz w:val="24"/>
                <w:szCs w:val="24"/>
              </w:rPr>
              <w:t xml:space="preserve">Дата составления </w:t>
            </w:r>
            <w:r>
              <w:rPr>
                <w:b/>
                <w:bCs/>
                <w:sz w:val="24"/>
                <w:szCs w:val="24"/>
              </w:rPr>
              <w:t>27</w:t>
            </w:r>
            <w:r w:rsidR="0081737D">
              <w:rPr>
                <w:b/>
                <w:bCs/>
                <w:sz w:val="24"/>
                <w:szCs w:val="24"/>
              </w:rPr>
              <w:t>.12.2023</w:t>
            </w:r>
            <w:r w:rsidR="006C0E0C" w:rsidRPr="00700D0E">
              <w:rPr>
                <w:b/>
                <w:bCs/>
                <w:sz w:val="24"/>
                <w:szCs w:val="24"/>
              </w:rPr>
              <w:t>г</w:t>
            </w:r>
            <w:r w:rsidR="00700D0E">
              <w:rPr>
                <w:b/>
                <w:bCs/>
                <w:sz w:val="24"/>
                <w:szCs w:val="24"/>
              </w:rPr>
              <w:t>.</w:t>
            </w:r>
            <w:r w:rsidR="002C21AC" w:rsidRPr="00700D0E">
              <w:rPr>
                <w:b/>
                <w:bCs/>
                <w:sz w:val="24"/>
                <w:szCs w:val="24"/>
              </w:rPr>
              <w:t xml:space="preserve">          </w:t>
            </w:r>
            <w:r w:rsidR="002C21AC" w:rsidRPr="00700D0E">
              <w:rPr>
                <w:b/>
                <w:bCs/>
                <w:sz w:val="24"/>
                <w:szCs w:val="24"/>
              </w:rPr>
              <w:tab/>
            </w:r>
            <w:r w:rsidR="002C21AC" w:rsidRPr="00700D0E">
              <w:rPr>
                <w:b/>
                <w:bCs/>
                <w:sz w:val="24"/>
                <w:szCs w:val="24"/>
              </w:rPr>
              <w:tab/>
            </w:r>
          </w:p>
        </w:tc>
      </w:tr>
    </w:tbl>
    <w:p w:rsidR="00F45ECB" w:rsidRPr="009D11B3" w:rsidRDefault="00F45ECB" w:rsidP="000E3990">
      <w:pPr>
        <w:spacing w:before="120"/>
        <w:ind w:firstLine="0"/>
        <w:jc w:val="center"/>
        <w:rPr>
          <w:sz w:val="20"/>
        </w:rPr>
      </w:pPr>
      <w:r w:rsidRPr="009D11B3">
        <w:rPr>
          <w:sz w:val="20"/>
        </w:rPr>
        <w:t>город Ярославль</w:t>
      </w:r>
    </w:p>
    <w:p w:rsidR="00F45ECB" w:rsidRPr="009D11B3" w:rsidRDefault="00F45ECB" w:rsidP="000E3990">
      <w:pPr>
        <w:ind w:right="1208" w:firstLine="0"/>
        <w:jc w:val="center"/>
        <w:rPr>
          <w:sz w:val="20"/>
        </w:rPr>
      </w:pPr>
      <w:r w:rsidRPr="009D11B3">
        <w:rPr>
          <w:sz w:val="20"/>
        </w:rPr>
        <w:t>(</w:t>
      </w:r>
      <w:r w:rsidR="00700D0E" w:rsidRPr="009D11B3">
        <w:rPr>
          <w:sz w:val="20"/>
        </w:rPr>
        <w:t xml:space="preserve">раздел ГКПЗ </w:t>
      </w:r>
      <w:r w:rsidR="00700D0E">
        <w:rPr>
          <w:sz w:val="20"/>
        </w:rPr>
        <w:t xml:space="preserve">на </w:t>
      </w:r>
      <w:r w:rsidR="0081737D">
        <w:rPr>
          <w:sz w:val="20"/>
        </w:rPr>
        <w:t>2024 г.</w:t>
      </w:r>
      <w:r w:rsidR="00700D0E" w:rsidRPr="003733BF">
        <w:rPr>
          <w:sz w:val="20"/>
        </w:rPr>
        <w:t>,</w:t>
      </w:r>
      <w:r w:rsidR="00700D0E" w:rsidRPr="009D11B3">
        <w:rPr>
          <w:sz w:val="20"/>
        </w:rPr>
        <w:t xml:space="preserve"> </w:t>
      </w:r>
      <w:proofErr w:type="spellStart"/>
      <w:r w:rsidR="0081737D">
        <w:rPr>
          <w:sz w:val="20"/>
        </w:rPr>
        <w:t>МатЭкспл</w:t>
      </w:r>
      <w:proofErr w:type="spellEnd"/>
      <w:r w:rsidR="00700D0E" w:rsidRPr="009D11B3">
        <w:rPr>
          <w:sz w:val="20"/>
        </w:rPr>
        <w:t xml:space="preserve">, № закупки </w:t>
      </w:r>
      <w:r w:rsidR="0081737D">
        <w:rPr>
          <w:sz w:val="20"/>
        </w:rPr>
        <w:t>3 010</w:t>
      </w:r>
      <w:r w:rsidRPr="009D11B3">
        <w:rPr>
          <w:sz w:val="20"/>
        </w:rPr>
        <w:t>)</w:t>
      </w:r>
    </w:p>
    <w:p w:rsidR="00F45ECB" w:rsidRPr="00CB3323" w:rsidRDefault="00F45ECB" w:rsidP="00F45ECB">
      <w:pPr>
        <w:spacing w:line="240" w:lineRule="auto"/>
        <w:rPr>
          <w:b/>
          <w:caps/>
        </w:rPr>
      </w:pPr>
    </w:p>
    <w:p w:rsidR="00F45ECB" w:rsidRPr="00CB3323" w:rsidRDefault="00D05AC7" w:rsidP="00700D0E">
      <w:pPr>
        <w:keepNext/>
        <w:spacing w:line="240" w:lineRule="auto"/>
        <w:ind w:firstLine="0"/>
        <w:outlineLvl w:val="1"/>
        <w:rPr>
          <w:b/>
          <w:sz w:val="24"/>
          <w:szCs w:val="24"/>
        </w:rPr>
      </w:pPr>
      <w:r>
        <w:rPr>
          <w:b/>
          <w:sz w:val="24"/>
          <w:szCs w:val="24"/>
        </w:rPr>
        <w:t>СПОСОБ ЗАКУПКИ</w:t>
      </w:r>
      <w:r w:rsidR="00F45ECB" w:rsidRPr="00CB3323">
        <w:rPr>
          <w:b/>
          <w:sz w:val="24"/>
          <w:szCs w:val="24"/>
        </w:rPr>
        <w:t>:</w:t>
      </w:r>
    </w:p>
    <w:p w:rsidR="00F45ECB" w:rsidRPr="00700D0E" w:rsidRDefault="0081737D" w:rsidP="00700D0E">
      <w:pPr>
        <w:spacing w:line="240" w:lineRule="auto"/>
        <w:ind w:firstLine="0"/>
        <w:rPr>
          <w:sz w:val="24"/>
          <w:szCs w:val="24"/>
        </w:rPr>
      </w:pPr>
      <w:bookmarkStart w:id="4" w:name="StartDocument"/>
      <w:bookmarkEnd w:id="4"/>
      <w:r>
        <w:rPr>
          <w:sz w:val="24"/>
          <w:szCs w:val="24"/>
        </w:rPr>
        <w:t>Запрос предложений в электронной форме</w:t>
      </w:r>
      <w:r w:rsidR="00F45ECB" w:rsidRPr="000E0A11">
        <w:rPr>
          <w:sz w:val="24"/>
          <w:szCs w:val="24"/>
        </w:rPr>
        <w:t xml:space="preserve"> </w:t>
      </w:r>
      <w:r w:rsidR="00417001">
        <w:rPr>
          <w:sz w:val="24"/>
          <w:szCs w:val="24"/>
        </w:rPr>
        <w:t xml:space="preserve">на право </w:t>
      </w:r>
      <w:r w:rsidR="00F45ECB" w:rsidRPr="000E0A11">
        <w:rPr>
          <w:sz w:val="24"/>
          <w:szCs w:val="24"/>
        </w:rPr>
        <w:t xml:space="preserve">заключения </w:t>
      </w:r>
      <w:r w:rsidR="00F45ECB" w:rsidRPr="006A6696">
        <w:rPr>
          <w:sz w:val="24"/>
          <w:szCs w:val="24"/>
        </w:rPr>
        <w:t>договора</w:t>
      </w:r>
      <w:r w:rsidR="00D05AC7">
        <w:rPr>
          <w:sz w:val="24"/>
          <w:szCs w:val="24"/>
        </w:rPr>
        <w:t xml:space="preserve"> на</w:t>
      </w:r>
      <w:r w:rsidR="00F45ECB" w:rsidRPr="006A6696">
        <w:rPr>
          <w:sz w:val="24"/>
          <w:szCs w:val="24"/>
        </w:rPr>
        <w:t xml:space="preserve"> </w:t>
      </w:r>
      <w:r>
        <w:rPr>
          <w:sz w:val="24"/>
          <w:szCs w:val="24"/>
        </w:rPr>
        <w:t>поставку трубной продукции в ППМ изоляции для нужд подразделений ПАО «ТГК-2», находящихся в г. Вологда</w:t>
      </w:r>
      <w:r w:rsidR="006C0E0C" w:rsidRPr="00C71684">
        <w:rPr>
          <w:sz w:val="24"/>
          <w:szCs w:val="24"/>
        </w:rPr>
        <w:t>, на</w:t>
      </w:r>
      <w:r w:rsidR="00F45ECB" w:rsidRPr="00C71684">
        <w:rPr>
          <w:sz w:val="24"/>
          <w:szCs w:val="24"/>
        </w:rPr>
        <w:t xml:space="preserve"> основании распоряжения № </w:t>
      </w:r>
      <w:r>
        <w:rPr>
          <w:sz w:val="24"/>
          <w:szCs w:val="24"/>
        </w:rPr>
        <w:t>Р13/1301-2023</w:t>
      </w:r>
      <w:r w:rsidR="00700D0E" w:rsidRPr="001218F3">
        <w:rPr>
          <w:sz w:val="24"/>
          <w:szCs w:val="24"/>
        </w:rPr>
        <w:t xml:space="preserve"> от </w:t>
      </w:r>
      <w:r>
        <w:rPr>
          <w:sz w:val="24"/>
          <w:szCs w:val="24"/>
        </w:rPr>
        <w:t>15.11.2023</w:t>
      </w:r>
      <w:r w:rsidR="00700D0E" w:rsidRPr="00700D0E">
        <w:rPr>
          <w:sz w:val="24"/>
          <w:szCs w:val="24"/>
        </w:rPr>
        <w:t xml:space="preserve"> </w:t>
      </w:r>
      <w:r w:rsidR="00C47514" w:rsidRPr="00700D0E">
        <w:rPr>
          <w:sz w:val="24"/>
          <w:szCs w:val="24"/>
        </w:rPr>
        <w:t>г.</w:t>
      </w:r>
    </w:p>
    <w:p w:rsidR="00F45ECB" w:rsidRPr="006C0E0C" w:rsidRDefault="00DB2DD2" w:rsidP="006C0E0C">
      <w:pPr>
        <w:spacing w:line="240" w:lineRule="auto"/>
        <w:ind w:firstLine="0"/>
        <w:rPr>
          <w:b/>
          <w:caps/>
          <w:sz w:val="24"/>
          <w:szCs w:val="24"/>
        </w:rPr>
      </w:pPr>
      <w:r>
        <w:rPr>
          <w:b/>
          <w:caps/>
          <w:sz w:val="24"/>
          <w:szCs w:val="24"/>
        </w:rPr>
        <w:t>начальная (максимальная) цена договора (лота)</w:t>
      </w:r>
      <w:r w:rsidR="00F45ECB" w:rsidRPr="006A6696">
        <w:rPr>
          <w:b/>
          <w:caps/>
          <w:sz w:val="24"/>
          <w:szCs w:val="24"/>
        </w:rPr>
        <w:t>:</w:t>
      </w:r>
      <w:r w:rsidR="006C0E0C">
        <w:rPr>
          <w:b/>
          <w:caps/>
          <w:sz w:val="24"/>
          <w:szCs w:val="24"/>
        </w:rPr>
        <w:t xml:space="preserve"> </w:t>
      </w:r>
      <w:r w:rsidR="0081737D">
        <w:rPr>
          <w:b/>
          <w:sz w:val="24"/>
          <w:szCs w:val="24"/>
        </w:rPr>
        <w:t>11 601 356,49 руб. без НДС.</w:t>
      </w:r>
      <w:r w:rsidR="002C21AC">
        <w:rPr>
          <w:b/>
          <w:sz w:val="24"/>
          <w:szCs w:val="24"/>
        </w:rPr>
        <w:t xml:space="preserve"> </w:t>
      </w:r>
      <w:r w:rsidR="001F4765" w:rsidRPr="00C71684">
        <w:rPr>
          <w:b/>
          <w:color w:val="000000"/>
          <w:sz w:val="24"/>
          <w:szCs w:val="24"/>
        </w:rPr>
        <w:t xml:space="preserve"> </w:t>
      </w:r>
    </w:p>
    <w:p w:rsidR="00F45ECB" w:rsidRDefault="006C0E0C" w:rsidP="00D05AC7">
      <w:pPr>
        <w:pStyle w:val="a5"/>
        <w:spacing w:before="120" w:after="0" w:line="240" w:lineRule="auto"/>
        <w:ind w:firstLine="0"/>
        <w:rPr>
          <w:b/>
          <w:caps/>
          <w:sz w:val="24"/>
          <w:szCs w:val="24"/>
        </w:rPr>
      </w:pPr>
      <w:r>
        <w:rPr>
          <w:b/>
          <w:caps/>
          <w:sz w:val="24"/>
          <w:szCs w:val="24"/>
        </w:rPr>
        <w:t>СОСТАВ КОМИССИИ</w:t>
      </w:r>
      <w:r w:rsidR="00F45ECB" w:rsidRPr="006B2BC7">
        <w:rPr>
          <w:b/>
          <w:caps/>
          <w:sz w:val="24"/>
          <w:szCs w:val="24"/>
        </w:rPr>
        <w:t>:</w:t>
      </w:r>
    </w:p>
    <w:p w:rsidR="00F45ECB" w:rsidRPr="00EB667B" w:rsidRDefault="00D05AC7" w:rsidP="00D05AC7">
      <w:pPr>
        <w:spacing w:before="120" w:line="240" w:lineRule="auto"/>
        <w:ind w:firstLine="0"/>
        <w:rPr>
          <w:color w:val="000000"/>
          <w:sz w:val="24"/>
          <w:szCs w:val="24"/>
          <w:u w:val="single"/>
        </w:rPr>
      </w:pPr>
      <w:r>
        <w:rPr>
          <w:color w:val="000000"/>
          <w:sz w:val="24"/>
          <w:szCs w:val="24"/>
          <w:u w:val="single"/>
        </w:rPr>
        <w:t>Председатель комиссии</w:t>
      </w:r>
    </w:p>
    <w:p w:rsidR="00F45ECB" w:rsidRPr="00C47514" w:rsidRDefault="0081737D" w:rsidP="00F45ECB">
      <w:pPr>
        <w:spacing w:line="240" w:lineRule="auto"/>
        <w:ind w:firstLine="0"/>
        <w:rPr>
          <w:color w:val="000000"/>
          <w:sz w:val="24"/>
          <w:szCs w:val="24"/>
        </w:rPr>
      </w:pPr>
      <w:r>
        <w:rPr>
          <w:sz w:val="24"/>
          <w:szCs w:val="28"/>
        </w:rPr>
        <w:t xml:space="preserve">Дьяконов В.Е. (Директор по </w:t>
      </w:r>
      <w:proofErr w:type="spellStart"/>
      <w:r>
        <w:rPr>
          <w:sz w:val="24"/>
          <w:szCs w:val="28"/>
        </w:rPr>
        <w:t>ресурсообеспечению</w:t>
      </w:r>
      <w:proofErr w:type="spellEnd"/>
      <w:r>
        <w:rPr>
          <w:sz w:val="24"/>
          <w:szCs w:val="28"/>
        </w:rPr>
        <w:t xml:space="preserve"> и логистике);</w:t>
      </w:r>
    </w:p>
    <w:p w:rsidR="00F45ECB" w:rsidRPr="00EB667B" w:rsidRDefault="00F45ECB" w:rsidP="00F45ECB">
      <w:pPr>
        <w:spacing w:line="240" w:lineRule="auto"/>
        <w:ind w:firstLine="0"/>
        <w:rPr>
          <w:color w:val="000000"/>
          <w:sz w:val="24"/>
          <w:szCs w:val="24"/>
          <w:u w:val="single"/>
        </w:rPr>
      </w:pPr>
      <w:r w:rsidRPr="00EB667B">
        <w:rPr>
          <w:color w:val="000000"/>
          <w:sz w:val="24"/>
          <w:szCs w:val="24"/>
          <w:u w:val="single"/>
        </w:rPr>
        <w:t>За</w:t>
      </w:r>
      <w:r w:rsidR="00D05AC7">
        <w:rPr>
          <w:color w:val="000000"/>
          <w:sz w:val="24"/>
          <w:szCs w:val="24"/>
          <w:u w:val="single"/>
        </w:rPr>
        <w:t>меститель председателя комиссии</w:t>
      </w:r>
    </w:p>
    <w:p w:rsidR="00F45ECB" w:rsidRPr="001F4765" w:rsidRDefault="0081737D" w:rsidP="00F45ECB">
      <w:pPr>
        <w:spacing w:line="240" w:lineRule="auto"/>
        <w:ind w:firstLine="0"/>
        <w:rPr>
          <w:color w:val="000000"/>
          <w:sz w:val="24"/>
          <w:szCs w:val="24"/>
          <w:highlight w:val="yellow"/>
        </w:rPr>
      </w:pPr>
      <w:r>
        <w:rPr>
          <w:sz w:val="24"/>
          <w:szCs w:val="28"/>
        </w:rPr>
        <w:t>Корниенко А.В. (Управление корпоративной защиты\Начальник управления);</w:t>
      </w:r>
    </w:p>
    <w:p w:rsidR="00F45ECB" w:rsidRPr="00EB667B" w:rsidRDefault="00F45ECB" w:rsidP="00F45ECB">
      <w:pPr>
        <w:spacing w:line="240" w:lineRule="auto"/>
        <w:ind w:firstLine="0"/>
        <w:rPr>
          <w:color w:val="000000"/>
          <w:sz w:val="24"/>
          <w:szCs w:val="24"/>
          <w:u w:val="single"/>
        </w:rPr>
      </w:pPr>
      <w:r w:rsidRPr="00EB667B">
        <w:rPr>
          <w:color w:val="000000"/>
          <w:sz w:val="24"/>
          <w:szCs w:val="24"/>
          <w:u w:val="single"/>
        </w:rPr>
        <w:t xml:space="preserve">Члены комиссии: </w:t>
      </w:r>
    </w:p>
    <w:p w:rsidR="000F7645" w:rsidRPr="000C626B" w:rsidRDefault="0081737D" w:rsidP="000F7645">
      <w:pPr>
        <w:spacing w:line="240" w:lineRule="auto"/>
        <w:ind w:firstLine="0"/>
        <w:rPr>
          <w:b/>
          <w:sz w:val="24"/>
          <w:szCs w:val="24"/>
        </w:rPr>
      </w:pPr>
      <w:r>
        <w:rPr>
          <w:sz w:val="24"/>
          <w:szCs w:val="28"/>
        </w:rPr>
        <w:t>Васильев О.Ю. (Технический директор);</w:t>
      </w:r>
      <w:r>
        <w:rPr>
          <w:sz w:val="24"/>
          <w:szCs w:val="28"/>
        </w:rPr>
        <w:cr/>
        <w:t>Пермякова О.С. (Директор по экономике и финансам);</w:t>
      </w:r>
      <w:r>
        <w:rPr>
          <w:sz w:val="24"/>
          <w:szCs w:val="28"/>
        </w:rPr>
        <w:cr/>
        <w:t>Царева В.В. (Директор по правовым вопросам);</w:t>
      </w:r>
    </w:p>
    <w:p w:rsidR="00F45ECB" w:rsidRPr="00F417D2" w:rsidRDefault="00F45ECB" w:rsidP="00F45ECB">
      <w:pPr>
        <w:spacing w:line="240" w:lineRule="auto"/>
        <w:ind w:firstLine="0"/>
        <w:rPr>
          <w:color w:val="000000"/>
          <w:sz w:val="24"/>
          <w:szCs w:val="24"/>
          <w:u w:val="single"/>
        </w:rPr>
      </w:pPr>
      <w:r w:rsidRPr="00F417D2">
        <w:rPr>
          <w:color w:val="000000"/>
          <w:sz w:val="24"/>
          <w:szCs w:val="24"/>
          <w:u w:val="single"/>
        </w:rPr>
        <w:t>О</w:t>
      </w:r>
      <w:r w:rsidR="00D05AC7">
        <w:rPr>
          <w:color w:val="000000"/>
          <w:sz w:val="24"/>
          <w:szCs w:val="24"/>
          <w:u w:val="single"/>
        </w:rPr>
        <w:t>тветственный секретарь комиссии</w:t>
      </w:r>
    </w:p>
    <w:p w:rsidR="00F45ECB" w:rsidRPr="001F4765" w:rsidRDefault="0081737D" w:rsidP="00F45ECB">
      <w:pPr>
        <w:spacing w:line="240" w:lineRule="auto"/>
        <w:ind w:firstLine="0"/>
        <w:rPr>
          <w:sz w:val="24"/>
          <w:szCs w:val="24"/>
          <w:highlight w:val="yellow"/>
        </w:rPr>
      </w:pPr>
      <w:r>
        <w:rPr>
          <w:sz w:val="24"/>
          <w:szCs w:val="28"/>
        </w:rPr>
        <w:t>Дроздова Н.А. (Отдел по проведению торгов\Начальник отдела).</w:t>
      </w:r>
    </w:p>
    <w:p w:rsidR="0081737D" w:rsidRPr="0081737D" w:rsidRDefault="0081737D" w:rsidP="0081737D">
      <w:pPr>
        <w:spacing w:line="240" w:lineRule="auto"/>
        <w:ind w:firstLine="708"/>
        <w:rPr>
          <w:sz w:val="24"/>
          <w:szCs w:val="24"/>
        </w:rPr>
      </w:pPr>
      <w:r w:rsidRPr="0081737D">
        <w:rPr>
          <w:sz w:val="24"/>
          <w:szCs w:val="24"/>
        </w:rPr>
        <w:t xml:space="preserve">Извещение и Документация о проведении запроса предложений в электронной форме на право заключения договора на поставку трубной продукции в ППМ изоляции для нужд подразделений ПАО «ТГК-2», находящихся в г. Вологда были размещены 15.11.2023г. в единой информационной системе </w:t>
      </w:r>
      <w:hyperlink r:id="rId8" w:history="1">
        <w:r w:rsidRPr="0081737D">
          <w:rPr>
            <w:color w:val="0563C1"/>
            <w:sz w:val="24"/>
            <w:szCs w:val="24"/>
            <w:u w:val="single"/>
          </w:rPr>
          <w:t>www.zakupki.gov.ru</w:t>
        </w:r>
      </w:hyperlink>
      <w:r w:rsidRPr="0081737D">
        <w:rPr>
          <w:sz w:val="24"/>
          <w:szCs w:val="24"/>
        </w:rPr>
        <w:t xml:space="preserve"> и на сайте электронной торговой площадке АО «Единая электронная торговая площадка» (</w:t>
      </w:r>
      <w:proofErr w:type="spellStart"/>
      <w:r w:rsidRPr="0081737D">
        <w:rPr>
          <w:sz w:val="24"/>
          <w:szCs w:val="24"/>
        </w:rPr>
        <w:t>Росэлторг</w:t>
      </w:r>
      <w:proofErr w:type="spellEnd"/>
      <w:r w:rsidRPr="0081737D">
        <w:rPr>
          <w:sz w:val="24"/>
          <w:szCs w:val="24"/>
        </w:rPr>
        <w:t xml:space="preserve">) </w:t>
      </w:r>
      <w:hyperlink r:id="rId9" w:history="1">
        <w:r w:rsidRPr="0081737D">
          <w:rPr>
            <w:color w:val="0563C1"/>
            <w:sz w:val="24"/>
            <w:szCs w:val="24"/>
            <w:u w:val="single"/>
            <w:lang w:val="en-US"/>
          </w:rPr>
          <w:t>www</w:t>
        </w:r>
        <w:r w:rsidRPr="0081737D">
          <w:rPr>
            <w:color w:val="0563C1"/>
            <w:sz w:val="24"/>
            <w:szCs w:val="24"/>
            <w:u w:val="single"/>
          </w:rPr>
          <w:t>.roseltorg.ru</w:t>
        </w:r>
      </w:hyperlink>
      <w:r w:rsidRPr="0081737D">
        <w:rPr>
          <w:sz w:val="24"/>
          <w:szCs w:val="24"/>
        </w:rPr>
        <w:t>.</w:t>
      </w:r>
    </w:p>
    <w:p w:rsidR="0081737D" w:rsidRPr="0081737D" w:rsidRDefault="0081737D" w:rsidP="0081737D">
      <w:pPr>
        <w:spacing w:line="240" w:lineRule="auto"/>
        <w:ind w:firstLine="708"/>
        <w:rPr>
          <w:sz w:val="24"/>
          <w:szCs w:val="24"/>
        </w:rPr>
      </w:pPr>
      <w:r w:rsidRPr="0081737D">
        <w:rPr>
          <w:sz w:val="24"/>
          <w:szCs w:val="24"/>
        </w:rPr>
        <w:t>На запрос предложений в электронной форме до окончания срока подачи предложений (заявок) 27.11.2023 11:00 часов представлено 5 пять заявок (прилагается как закрытая часть настоящего протокола):</w:t>
      </w:r>
      <w:r w:rsidRPr="0081737D">
        <w:rPr>
          <w:b/>
          <w:sz w:val="24"/>
          <w:szCs w:val="28"/>
        </w:rPr>
        <w:tab/>
      </w: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5"/>
        <w:gridCol w:w="2619"/>
        <w:gridCol w:w="3260"/>
        <w:gridCol w:w="2976"/>
      </w:tblGrid>
      <w:tr w:rsidR="0081737D" w:rsidRPr="0081737D" w:rsidTr="0041280F">
        <w:trPr>
          <w:trHeight w:val="423"/>
          <w:tblHeader/>
        </w:trPr>
        <w:tc>
          <w:tcPr>
            <w:tcW w:w="925"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п/п</w:t>
            </w:r>
            <w:bookmarkStart w:id="5" w:name="StartTable"/>
            <w:bookmarkEnd w:id="5"/>
          </w:p>
        </w:tc>
        <w:tc>
          <w:tcPr>
            <w:tcW w:w="2619" w:type="dxa"/>
          </w:tcPr>
          <w:p w:rsidR="0081737D" w:rsidRPr="0081737D" w:rsidRDefault="0081737D" w:rsidP="0081737D">
            <w:pPr>
              <w:keepNext/>
              <w:spacing w:before="40" w:after="40" w:line="240" w:lineRule="auto"/>
              <w:ind w:left="57" w:right="57" w:firstLine="0"/>
              <w:jc w:val="center"/>
              <w:rPr>
                <w:snapToGrid w:val="0"/>
                <w:sz w:val="22"/>
                <w:szCs w:val="22"/>
              </w:rPr>
            </w:pPr>
            <w:r>
              <w:rPr>
                <w:snapToGrid w:val="0"/>
                <w:sz w:val="24"/>
                <w:szCs w:val="22"/>
              </w:rPr>
              <w:t>Участники закупки</w:t>
            </w:r>
          </w:p>
        </w:tc>
        <w:tc>
          <w:tcPr>
            <w:tcW w:w="326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Дата и время регистрации заявки</w:t>
            </w:r>
          </w:p>
        </w:tc>
        <w:tc>
          <w:tcPr>
            <w:tcW w:w="2976"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Цена заявки на участие в закупке руб. без НДС</w:t>
            </w:r>
          </w:p>
        </w:tc>
      </w:tr>
      <w:tr w:rsidR="0081737D" w:rsidRPr="0081737D" w:rsidTr="0041280F">
        <w:trPr>
          <w:trHeight w:val="423"/>
          <w:tblHeader/>
        </w:trPr>
        <w:tc>
          <w:tcPr>
            <w:tcW w:w="925"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w:t>
            </w:r>
          </w:p>
        </w:tc>
        <w:tc>
          <w:tcPr>
            <w:tcW w:w="2619"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№1</w:t>
            </w:r>
          </w:p>
        </w:tc>
        <w:tc>
          <w:tcPr>
            <w:tcW w:w="326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21.11.2023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14:39</w:t>
            </w:r>
          </w:p>
        </w:tc>
        <w:tc>
          <w:tcPr>
            <w:tcW w:w="2976"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11 596 570,00</w:t>
            </w:r>
          </w:p>
        </w:tc>
      </w:tr>
      <w:tr w:rsidR="0081737D" w:rsidRPr="0081737D" w:rsidTr="0041280F">
        <w:trPr>
          <w:trHeight w:val="423"/>
          <w:tblHeader/>
        </w:trPr>
        <w:tc>
          <w:tcPr>
            <w:tcW w:w="925"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2</w:t>
            </w:r>
          </w:p>
        </w:tc>
        <w:tc>
          <w:tcPr>
            <w:tcW w:w="2619"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№2</w:t>
            </w:r>
          </w:p>
        </w:tc>
        <w:tc>
          <w:tcPr>
            <w:tcW w:w="326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23.11.2023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11:39</w:t>
            </w:r>
          </w:p>
        </w:tc>
        <w:tc>
          <w:tcPr>
            <w:tcW w:w="2976"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10 754 578,20</w:t>
            </w:r>
          </w:p>
        </w:tc>
      </w:tr>
      <w:tr w:rsidR="0081737D" w:rsidRPr="0081737D" w:rsidTr="0041280F">
        <w:trPr>
          <w:trHeight w:val="423"/>
          <w:tblHeader/>
        </w:trPr>
        <w:tc>
          <w:tcPr>
            <w:tcW w:w="925"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3</w:t>
            </w:r>
          </w:p>
        </w:tc>
        <w:tc>
          <w:tcPr>
            <w:tcW w:w="2619"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№3</w:t>
            </w:r>
          </w:p>
        </w:tc>
        <w:tc>
          <w:tcPr>
            <w:tcW w:w="326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24.11.2023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10:00</w:t>
            </w:r>
          </w:p>
        </w:tc>
        <w:tc>
          <w:tcPr>
            <w:tcW w:w="2976"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11 283 417,00</w:t>
            </w:r>
          </w:p>
        </w:tc>
      </w:tr>
      <w:tr w:rsidR="0081737D" w:rsidRPr="0081737D" w:rsidTr="0041280F">
        <w:trPr>
          <w:trHeight w:val="423"/>
          <w:tblHeader/>
        </w:trPr>
        <w:tc>
          <w:tcPr>
            <w:tcW w:w="925"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4</w:t>
            </w:r>
          </w:p>
        </w:tc>
        <w:tc>
          <w:tcPr>
            <w:tcW w:w="2619"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№4</w:t>
            </w:r>
          </w:p>
        </w:tc>
        <w:tc>
          <w:tcPr>
            <w:tcW w:w="326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26.11.2023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16:26</w:t>
            </w:r>
          </w:p>
        </w:tc>
        <w:tc>
          <w:tcPr>
            <w:tcW w:w="2976"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11 355 110,76</w:t>
            </w:r>
          </w:p>
        </w:tc>
      </w:tr>
      <w:tr w:rsidR="0081737D" w:rsidRPr="0081737D" w:rsidTr="0041280F">
        <w:trPr>
          <w:trHeight w:val="423"/>
          <w:tblHeader/>
        </w:trPr>
        <w:tc>
          <w:tcPr>
            <w:tcW w:w="925"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5</w:t>
            </w:r>
          </w:p>
        </w:tc>
        <w:tc>
          <w:tcPr>
            <w:tcW w:w="2619"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№5</w:t>
            </w:r>
          </w:p>
        </w:tc>
        <w:tc>
          <w:tcPr>
            <w:tcW w:w="326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27.11.2023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10:01</w:t>
            </w:r>
          </w:p>
        </w:tc>
        <w:tc>
          <w:tcPr>
            <w:tcW w:w="2976"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11 520 297,20</w:t>
            </w:r>
          </w:p>
        </w:tc>
      </w:tr>
    </w:tbl>
    <w:p w:rsidR="003D7C39" w:rsidRDefault="006C0E0C" w:rsidP="006C0E0C">
      <w:pPr>
        <w:tabs>
          <w:tab w:val="left" w:pos="142"/>
          <w:tab w:val="left" w:pos="426"/>
          <w:tab w:val="left" w:pos="567"/>
          <w:tab w:val="left" w:pos="851"/>
        </w:tabs>
        <w:spacing w:before="120" w:line="240" w:lineRule="auto"/>
        <w:ind w:firstLine="0"/>
        <w:rPr>
          <w:sz w:val="24"/>
          <w:szCs w:val="24"/>
        </w:rPr>
      </w:pPr>
      <w:r>
        <w:rPr>
          <w:sz w:val="24"/>
          <w:szCs w:val="24"/>
        </w:rPr>
        <w:t xml:space="preserve">     </w:t>
      </w:r>
    </w:p>
    <w:p w:rsidR="0081737D" w:rsidRDefault="006C0E0C" w:rsidP="0081737D">
      <w:pPr>
        <w:spacing w:line="240" w:lineRule="auto"/>
        <w:rPr>
          <w:sz w:val="24"/>
          <w:szCs w:val="24"/>
        </w:rPr>
      </w:pPr>
      <w:r>
        <w:rPr>
          <w:sz w:val="24"/>
          <w:szCs w:val="24"/>
        </w:rPr>
        <w:lastRenderedPageBreak/>
        <w:t xml:space="preserve"> </w:t>
      </w:r>
      <w:r w:rsidR="0081737D">
        <w:rPr>
          <w:sz w:val="24"/>
          <w:szCs w:val="24"/>
        </w:rPr>
        <w:t xml:space="preserve">Члены комиссии, специалисты и эксперты Организатора запроса предложений рассмотрели заявки участников закупочной процедуры на соответствие требованиям, установленным Извещением и Документации о закупке. По результатам рассмотрения всех материалов, заявок участников и принимая во внимание сводное экспертное заключение (прилагается, как закрытая часть протокола) и таблицу отборочных критериев (прилагается, как открытая часть протокола), </w:t>
      </w:r>
      <w:r w:rsidR="0081737D">
        <w:rPr>
          <w:color w:val="000000"/>
          <w:sz w:val="24"/>
          <w:szCs w:val="24"/>
        </w:rPr>
        <w:t xml:space="preserve">комиссия приняла </w:t>
      </w:r>
      <w:r w:rsidR="0081737D">
        <w:rPr>
          <w:b/>
          <w:color w:val="000000"/>
          <w:sz w:val="24"/>
          <w:szCs w:val="24"/>
        </w:rPr>
        <w:t>решение</w:t>
      </w:r>
      <w:r w:rsidR="0081737D">
        <w:rPr>
          <w:b/>
          <w:sz w:val="24"/>
          <w:szCs w:val="24"/>
        </w:rPr>
        <w:t xml:space="preserve"> </w:t>
      </w:r>
      <w:r w:rsidR="0081737D">
        <w:rPr>
          <w:b/>
          <w:color w:val="000000"/>
          <w:sz w:val="24"/>
          <w:szCs w:val="24"/>
        </w:rPr>
        <w:t>о допуске к дальнейшему участию в закупке</w:t>
      </w:r>
      <w:r w:rsidR="0081737D">
        <w:rPr>
          <w:sz w:val="24"/>
          <w:szCs w:val="24"/>
        </w:rPr>
        <w:t>:</w:t>
      </w:r>
    </w:p>
    <w:p w:rsidR="007164AC" w:rsidRDefault="007164AC" w:rsidP="0081737D">
      <w:pPr>
        <w:spacing w:line="240" w:lineRule="auto"/>
        <w:rPr>
          <w:sz w:val="24"/>
          <w:szCs w:val="24"/>
        </w:rPr>
      </w:pPr>
    </w:p>
    <w:tbl>
      <w:tblPr>
        <w:tblStyle w:val="ab"/>
        <w:tblW w:w="10206" w:type="dxa"/>
        <w:tblInd w:w="-5" w:type="dxa"/>
        <w:tblLook w:val="04A0" w:firstRow="1" w:lastRow="0" w:firstColumn="1" w:lastColumn="0" w:noHBand="0" w:noVBand="1"/>
      </w:tblPr>
      <w:tblGrid>
        <w:gridCol w:w="1843"/>
        <w:gridCol w:w="1690"/>
        <w:gridCol w:w="1710"/>
        <w:gridCol w:w="1450"/>
        <w:gridCol w:w="3513"/>
      </w:tblGrid>
      <w:tr w:rsidR="0081737D" w:rsidTr="006D2973">
        <w:trPr>
          <w:tblHeader/>
        </w:trPr>
        <w:tc>
          <w:tcPr>
            <w:tcW w:w="1843" w:type="dxa"/>
            <w:tcBorders>
              <w:top w:val="single" w:sz="4" w:space="0" w:color="auto"/>
              <w:left w:val="single" w:sz="4" w:space="0" w:color="auto"/>
              <w:bottom w:val="single" w:sz="4" w:space="0" w:color="auto"/>
              <w:right w:val="single" w:sz="4" w:space="0" w:color="auto"/>
            </w:tcBorders>
            <w:hideMark/>
          </w:tcPr>
          <w:p w:rsidR="0081737D" w:rsidRDefault="0081737D" w:rsidP="006D2973">
            <w:pPr>
              <w:spacing w:line="240" w:lineRule="auto"/>
              <w:ind w:firstLine="0"/>
              <w:jc w:val="center"/>
              <w:rPr>
                <w:snapToGrid w:val="0"/>
                <w:sz w:val="24"/>
                <w:szCs w:val="22"/>
              </w:rPr>
            </w:pPr>
            <w:r>
              <w:rPr>
                <w:snapToGrid w:val="0"/>
                <w:sz w:val="24"/>
                <w:szCs w:val="22"/>
              </w:rPr>
              <w:t>Участники</w:t>
            </w:r>
          </w:p>
          <w:p w:rsidR="0081737D" w:rsidRPr="00E16BCB" w:rsidRDefault="0081737D" w:rsidP="006D2973">
            <w:pPr>
              <w:spacing w:line="240" w:lineRule="auto"/>
              <w:ind w:firstLine="0"/>
              <w:jc w:val="center"/>
              <w:rPr>
                <w:bCs/>
                <w:sz w:val="22"/>
                <w:lang w:eastAsia="en-US"/>
              </w:rPr>
            </w:pPr>
            <w:r>
              <w:rPr>
                <w:snapToGrid w:val="0"/>
                <w:sz w:val="24"/>
                <w:szCs w:val="22"/>
              </w:rPr>
              <w:t>закупки</w:t>
            </w:r>
          </w:p>
        </w:tc>
        <w:tc>
          <w:tcPr>
            <w:tcW w:w="1690" w:type="dxa"/>
            <w:tcBorders>
              <w:top w:val="single" w:sz="4" w:space="0" w:color="auto"/>
              <w:left w:val="single" w:sz="4" w:space="0" w:color="auto"/>
              <w:bottom w:val="single" w:sz="4" w:space="0" w:color="auto"/>
              <w:right w:val="single" w:sz="4" w:space="0" w:color="auto"/>
            </w:tcBorders>
            <w:hideMark/>
          </w:tcPr>
          <w:p w:rsidR="0081737D" w:rsidRPr="00E16BCB" w:rsidRDefault="0081737D" w:rsidP="006D2973">
            <w:pPr>
              <w:spacing w:line="240" w:lineRule="auto"/>
              <w:ind w:firstLine="0"/>
              <w:jc w:val="center"/>
              <w:rPr>
                <w:bCs/>
                <w:sz w:val="22"/>
                <w:lang w:eastAsia="en-US"/>
              </w:rPr>
            </w:pPr>
            <w:r>
              <w:rPr>
                <w:bCs/>
                <w:sz w:val="22"/>
                <w:lang w:eastAsia="en-US"/>
              </w:rPr>
              <w:t>Дата и время регистрации заявки</w:t>
            </w:r>
          </w:p>
        </w:tc>
        <w:tc>
          <w:tcPr>
            <w:tcW w:w="1710" w:type="dxa"/>
            <w:tcBorders>
              <w:top w:val="single" w:sz="4" w:space="0" w:color="auto"/>
              <w:left w:val="single" w:sz="4" w:space="0" w:color="auto"/>
              <w:bottom w:val="single" w:sz="4" w:space="0" w:color="auto"/>
              <w:right w:val="single" w:sz="4" w:space="0" w:color="auto"/>
            </w:tcBorders>
            <w:hideMark/>
          </w:tcPr>
          <w:p w:rsidR="0081737D" w:rsidRPr="00E16BCB" w:rsidRDefault="0081737D" w:rsidP="006D2973">
            <w:pPr>
              <w:spacing w:line="240" w:lineRule="auto"/>
              <w:ind w:firstLine="0"/>
              <w:jc w:val="center"/>
              <w:rPr>
                <w:bCs/>
                <w:sz w:val="22"/>
                <w:lang w:eastAsia="en-US"/>
              </w:rPr>
            </w:pPr>
            <w:r w:rsidRPr="00E16BCB">
              <w:rPr>
                <w:bCs/>
                <w:sz w:val="22"/>
                <w:lang w:eastAsia="en-US"/>
              </w:rPr>
              <w:t>Цена заявки руб. без НДС</w:t>
            </w:r>
          </w:p>
        </w:tc>
        <w:tc>
          <w:tcPr>
            <w:tcW w:w="1450" w:type="dxa"/>
            <w:tcBorders>
              <w:top w:val="single" w:sz="4" w:space="0" w:color="auto"/>
              <w:left w:val="single" w:sz="4" w:space="0" w:color="auto"/>
              <w:bottom w:val="single" w:sz="4" w:space="0" w:color="auto"/>
              <w:right w:val="single" w:sz="4" w:space="0" w:color="auto"/>
            </w:tcBorders>
            <w:hideMark/>
          </w:tcPr>
          <w:p w:rsidR="0081737D" w:rsidRPr="00E16BCB" w:rsidRDefault="0081737D" w:rsidP="006D2973">
            <w:pPr>
              <w:spacing w:line="240" w:lineRule="auto"/>
              <w:ind w:firstLine="0"/>
              <w:jc w:val="center"/>
              <w:rPr>
                <w:bCs/>
                <w:sz w:val="22"/>
                <w:lang w:eastAsia="en-US"/>
              </w:rPr>
            </w:pPr>
            <w:r w:rsidRPr="00E16BCB">
              <w:rPr>
                <w:bCs/>
                <w:sz w:val="22"/>
                <w:lang w:eastAsia="en-US"/>
              </w:rPr>
              <w:t>Решение о допуске заявки</w:t>
            </w:r>
          </w:p>
        </w:tc>
        <w:tc>
          <w:tcPr>
            <w:tcW w:w="3513" w:type="dxa"/>
            <w:tcBorders>
              <w:top w:val="single" w:sz="4" w:space="0" w:color="auto"/>
              <w:left w:val="single" w:sz="4" w:space="0" w:color="auto"/>
              <w:bottom w:val="single" w:sz="4" w:space="0" w:color="auto"/>
              <w:right w:val="single" w:sz="4" w:space="0" w:color="auto"/>
            </w:tcBorders>
            <w:hideMark/>
          </w:tcPr>
          <w:p w:rsidR="0081737D" w:rsidRPr="00E16BCB" w:rsidRDefault="0081737D" w:rsidP="006D2973">
            <w:pPr>
              <w:spacing w:line="240" w:lineRule="auto"/>
              <w:ind w:firstLine="0"/>
              <w:jc w:val="center"/>
              <w:rPr>
                <w:bCs/>
                <w:sz w:val="22"/>
                <w:lang w:eastAsia="en-US"/>
              </w:rPr>
            </w:pPr>
            <w:r w:rsidRPr="00E16BCB">
              <w:rPr>
                <w:bCs/>
                <w:sz w:val="22"/>
                <w:lang w:eastAsia="en-US"/>
              </w:rPr>
              <w:t>Основание для решения</w:t>
            </w:r>
          </w:p>
        </w:tc>
      </w:tr>
      <w:tr w:rsidR="0081737D" w:rsidTr="006D2973">
        <w:tc>
          <w:tcPr>
            <w:tcW w:w="1843"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№1</w:t>
            </w:r>
          </w:p>
        </w:tc>
        <w:tc>
          <w:tcPr>
            <w:tcW w:w="1690"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21.11.2023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14:39</w:t>
            </w:r>
          </w:p>
        </w:tc>
        <w:tc>
          <w:tcPr>
            <w:tcW w:w="1710"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11 596 570,00</w:t>
            </w:r>
          </w:p>
        </w:tc>
        <w:tc>
          <w:tcPr>
            <w:tcW w:w="1450" w:type="dxa"/>
            <w:tcBorders>
              <w:top w:val="single" w:sz="4" w:space="0" w:color="auto"/>
              <w:left w:val="single" w:sz="4" w:space="0" w:color="auto"/>
              <w:bottom w:val="single" w:sz="4" w:space="0" w:color="auto"/>
              <w:right w:val="single" w:sz="4" w:space="0" w:color="auto"/>
            </w:tcBorders>
          </w:tcPr>
          <w:p w:rsidR="0081737D" w:rsidRPr="00E16BCB" w:rsidRDefault="0081737D" w:rsidP="0081737D">
            <w:pPr>
              <w:spacing w:line="240" w:lineRule="auto"/>
              <w:ind w:firstLine="0"/>
              <w:jc w:val="center"/>
              <w:rPr>
                <w:bCs/>
                <w:sz w:val="22"/>
                <w:lang w:eastAsia="en-US"/>
              </w:rPr>
            </w:pPr>
            <w:r w:rsidRPr="00E16BCB">
              <w:rPr>
                <w:bCs/>
                <w:sz w:val="22"/>
                <w:lang w:eastAsia="en-US"/>
              </w:rPr>
              <w:t>Допускается</w:t>
            </w:r>
          </w:p>
        </w:tc>
        <w:tc>
          <w:tcPr>
            <w:tcW w:w="3513" w:type="dxa"/>
            <w:tcBorders>
              <w:top w:val="single" w:sz="4" w:space="0" w:color="auto"/>
              <w:left w:val="single" w:sz="4" w:space="0" w:color="auto"/>
              <w:bottom w:val="single" w:sz="4" w:space="0" w:color="auto"/>
              <w:right w:val="single" w:sz="4" w:space="0" w:color="auto"/>
            </w:tcBorders>
          </w:tcPr>
          <w:p w:rsidR="0081737D" w:rsidRPr="00E16BCB" w:rsidRDefault="0081737D" w:rsidP="0081737D">
            <w:pPr>
              <w:spacing w:line="240" w:lineRule="auto"/>
              <w:ind w:firstLine="0"/>
              <w:jc w:val="center"/>
              <w:rPr>
                <w:bCs/>
                <w:sz w:val="22"/>
                <w:lang w:eastAsia="en-US"/>
              </w:rPr>
            </w:pPr>
            <w:r w:rsidRPr="00E16BCB">
              <w:rPr>
                <w:bCs/>
                <w:sz w:val="22"/>
                <w:lang w:eastAsia="en-US"/>
              </w:rPr>
              <w:t>Заявка участника соответствует требованиям Извещения и Документации о закупке</w:t>
            </w:r>
          </w:p>
        </w:tc>
      </w:tr>
      <w:tr w:rsidR="0081737D" w:rsidTr="006D2973">
        <w:tc>
          <w:tcPr>
            <w:tcW w:w="1843"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№2</w:t>
            </w:r>
          </w:p>
        </w:tc>
        <w:tc>
          <w:tcPr>
            <w:tcW w:w="169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23.11.2023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11:39</w:t>
            </w:r>
          </w:p>
        </w:tc>
        <w:tc>
          <w:tcPr>
            <w:tcW w:w="171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10 754 578,20</w:t>
            </w:r>
          </w:p>
        </w:tc>
        <w:tc>
          <w:tcPr>
            <w:tcW w:w="1450" w:type="dxa"/>
          </w:tcPr>
          <w:p w:rsidR="0081737D" w:rsidRPr="00E16BCB" w:rsidRDefault="0081737D" w:rsidP="0081737D">
            <w:pPr>
              <w:spacing w:line="240" w:lineRule="auto"/>
              <w:ind w:firstLine="0"/>
              <w:jc w:val="center"/>
              <w:rPr>
                <w:bCs/>
                <w:sz w:val="22"/>
                <w:lang w:eastAsia="en-US"/>
              </w:rPr>
            </w:pPr>
            <w:r w:rsidRPr="00E16BCB">
              <w:rPr>
                <w:bCs/>
                <w:sz w:val="22"/>
                <w:lang w:eastAsia="en-US"/>
              </w:rPr>
              <w:t>Допускается</w:t>
            </w:r>
          </w:p>
        </w:tc>
        <w:tc>
          <w:tcPr>
            <w:tcW w:w="3513" w:type="dxa"/>
            <w:hideMark/>
          </w:tcPr>
          <w:p w:rsidR="0081737D" w:rsidRPr="00E16BCB" w:rsidRDefault="0081737D" w:rsidP="0081737D">
            <w:pPr>
              <w:spacing w:line="240" w:lineRule="auto"/>
              <w:ind w:firstLine="0"/>
              <w:jc w:val="center"/>
              <w:rPr>
                <w:bCs/>
                <w:sz w:val="22"/>
                <w:lang w:eastAsia="en-US"/>
              </w:rPr>
            </w:pPr>
            <w:r w:rsidRPr="00E16BCB">
              <w:rPr>
                <w:bCs/>
                <w:sz w:val="22"/>
                <w:lang w:eastAsia="en-US"/>
              </w:rPr>
              <w:t>Заявка участника соответствует требованиям Извещения и Документации о закупке</w:t>
            </w:r>
          </w:p>
        </w:tc>
      </w:tr>
      <w:tr w:rsidR="0081737D" w:rsidTr="006D2973">
        <w:tc>
          <w:tcPr>
            <w:tcW w:w="1843"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№3</w:t>
            </w:r>
          </w:p>
        </w:tc>
        <w:tc>
          <w:tcPr>
            <w:tcW w:w="169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24.11.2023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10:00</w:t>
            </w:r>
          </w:p>
        </w:tc>
        <w:tc>
          <w:tcPr>
            <w:tcW w:w="171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11 283 417,00</w:t>
            </w:r>
          </w:p>
        </w:tc>
        <w:tc>
          <w:tcPr>
            <w:tcW w:w="1450" w:type="dxa"/>
          </w:tcPr>
          <w:p w:rsidR="0081737D" w:rsidRPr="00E16BCB" w:rsidRDefault="0081737D" w:rsidP="0081737D">
            <w:pPr>
              <w:spacing w:line="240" w:lineRule="auto"/>
              <w:ind w:firstLine="0"/>
              <w:jc w:val="center"/>
              <w:rPr>
                <w:bCs/>
                <w:sz w:val="22"/>
                <w:lang w:eastAsia="en-US"/>
              </w:rPr>
            </w:pPr>
            <w:r w:rsidRPr="00E16BCB">
              <w:rPr>
                <w:bCs/>
                <w:sz w:val="22"/>
                <w:lang w:eastAsia="en-US"/>
              </w:rPr>
              <w:t>Допускается</w:t>
            </w:r>
          </w:p>
        </w:tc>
        <w:tc>
          <w:tcPr>
            <w:tcW w:w="3513" w:type="dxa"/>
          </w:tcPr>
          <w:p w:rsidR="0081737D" w:rsidRPr="00E16BCB" w:rsidRDefault="0081737D" w:rsidP="0081737D">
            <w:pPr>
              <w:spacing w:line="240" w:lineRule="auto"/>
              <w:ind w:firstLine="0"/>
              <w:jc w:val="center"/>
              <w:rPr>
                <w:bCs/>
                <w:sz w:val="22"/>
                <w:lang w:eastAsia="en-US"/>
              </w:rPr>
            </w:pPr>
            <w:r w:rsidRPr="00E16BCB">
              <w:rPr>
                <w:bCs/>
                <w:sz w:val="22"/>
                <w:lang w:eastAsia="en-US"/>
              </w:rPr>
              <w:t>Заявка участника соответствует требованиям Извещения и Документации о закупке</w:t>
            </w:r>
          </w:p>
        </w:tc>
      </w:tr>
      <w:tr w:rsidR="0081737D" w:rsidTr="006D2973">
        <w:tc>
          <w:tcPr>
            <w:tcW w:w="1843"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№4</w:t>
            </w:r>
          </w:p>
        </w:tc>
        <w:tc>
          <w:tcPr>
            <w:tcW w:w="169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26.11.2023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16:26</w:t>
            </w:r>
          </w:p>
        </w:tc>
        <w:tc>
          <w:tcPr>
            <w:tcW w:w="171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11 355 110,76</w:t>
            </w:r>
          </w:p>
        </w:tc>
        <w:tc>
          <w:tcPr>
            <w:tcW w:w="1450" w:type="dxa"/>
          </w:tcPr>
          <w:p w:rsidR="0081737D" w:rsidRPr="00E16BCB" w:rsidRDefault="0081737D" w:rsidP="0081737D">
            <w:pPr>
              <w:spacing w:line="240" w:lineRule="auto"/>
              <w:ind w:firstLine="0"/>
              <w:jc w:val="center"/>
              <w:rPr>
                <w:bCs/>
                <w:sz w:val="22"/>
                <w:lang w:eastAsia="en-US"/>
              </w:rPr>
            </w:pPr>
            <w:r w:rsidRPr="00E16BCB">
              <w:rPr>
                <w:bCs/>
                <w:sz w:val="22"/>
                <w:lang w:eastAsia="en-US"/>
              </w:rPr>
              <w:t>Допускается</w:t>
            </w:r>
          </w:p>
        </w:tc>
        <w:tc>
          <w:tcPr>
            <w:tcW w:w="3513" w:type="dxa"/>
          </w:tcPr>
          <w:p w:rsidR="0081737D" w:rsidRPr="00E16BCB" w:rsidRDefault="0081737D" w:rsidP="0081737D">
            <w:pPr>
              <w:spacing w:line="240" w:lineRule="auto"/>
              <w:ind w:firstLine="0"/>
              <w:jc w:val="center"/>
              <w:rPr>
                <w:bCs/>
                <w:sz w:val="22"/>
                <w:lang w:eastAsia="en-US"/>
              </w:rPr>
            </w:pPr>
            <w:r w:rsidRPr="00E16BCB">
              <w:rPr>
                <w:bCs/>
                <w:sz w:val="22"/>
                <w:lang w:eastAsia="en-US"/>
              </w:rPr>
              <w:t>Заявка участника соответствует требованиям Извещения и Документации о закупке</w:t>
            </w:r>
          </w:p>
        </w:tc>
      </w:tr>
      <w:tr w:rsidR="0081737D" w:rsidTr="006D2973">
        <w:tc>
          <w:tcPr>
            <w:tcW w:w="1843"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4"/>
                <w:szCs w:val="22"/>
              </w:rPr>
              <w:t>Участник №5</w:t>
            </w:r>
          </w:p>
        </w:tc>
        <w:tc>
          <w:tcPr>
            <w:tcW w:w="169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 xml:space="preserve">27.11.2023 </w:t>
            </w:r>
          </w:p>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10:01</w:t>
            </w:r>
          </w:p>
        </w:tc>
        <w:tc>
          <w:tcPr>
            <w:tcW w:w="1710" w:type="dxa"/>
          </w:tcPr>
          <w:p w:rsidR="0081737D" w:rsidRPr="0081737D" w:rsidRDefault="0081737D" w:rsidP="0081737D">
            <w:pPr>
              <w:keepNext/>
              <w:spacing w:before="40" w:after="40" w:line="240" w:lineRule="auto"/>
              <w:ind w:left="57" w:right="57" w:firstLine="0"/>
              <w:jc w:val="center"/>
              <w:rPr>
                <w:snapToGrid w:val="0"/>
                <w:sz w:val="22"/>
                <w:szCs w:val="22"/>
              </w:rPr>
            </w:pPr>
            <w:r w:rsidRPr="0081737D">
              <w:rPr>
                <w:snapToGrid w:val="0"/>
                <w:sz w:val="22"/>
                <w:szCs w:val="22"/>
              </w:rPr>
              <w:t>11 520 297,20</w:t>
            </w:r>
          </w:p>
        </w:tc>
        <w:tc>
          <w:tcPr>
            <w:tcW w:w="1450" w:type="dxa"/>
          </w:tcPr>
          <w:p w:rsidR="0081737D" w:rsidRPr="00E16BCB" w:rsidRDefault="0081737D" w:rsidP="0081737D">
            <w:pPr>
              <w:spacing w:line="240" w:lineRule="auto"/>
              <w:ind w:firstLine="0"/>
              <w:jc w:val="center"/>
              <w:rPr>
                <w:bCs/>
                <w:sz w:val="22"/>
                <w:lang w:eastAsia="en-US"/>
              </w:rPr>
            </w:pPr>
            <w:r w:rsidRPr="00E16BCB">
              <w:rPr>
                <w:bCs/>
                <w:sz w:val="22"/>
                <w:lang w:eastAsia="en-US"/>
              </w:rPr>
              <w:t>Допускается</w:t>
            </w:r>
          </w:p>
        </w:tc>
        <w:tc>
          <w:tcPr>
            <w:tcW w:w="3513" w:type="dxa"/>
          </w:tcPr>
          <w:p w:rsidR="0081737D" w:rsidRPr="00E16BCB" w:rsidRDefault="0081737D" w:rsidP="0081737D">
            <w:pPr>
              <w:spacing w:line="240" w:lineRule="auto"/>
              <w:ind w:firstLine="0"/>
              <w:jc w:val="center"/>
              <w:rPr>
                <w:bCs/>
                <w:sz w:val="22"/>
                <w:lang w:eastAsia="en-US"/>
              </w:rPr>
            </w:pPr>
            <w:r w:rsidRPr="00E16BCB">
              <w:rPr>
                <w:bCs/>
                <w:sz w:val="22"/>
                <w:lang w:eastAsia="en-US"/>
              </w:rPr>
              <w:t>Заявка участника соответствует требованиям Извещения и Документации о закупке</w:t>
            </w:r>
          </w:p>
        </w:tc>
      </w:tr>
    </w:tbl>
    <w:p w:rsidR="00C86A19" w:rsidRDefault="00C86A19" w:rsidP="00C86A19">
      <w:pPr>
        <w:spacing w:line="240" w:lineRule="auto"/>
        <w:ind w:firstLine="709"/>
        <w:rPr>
          <w:sz w:val="24"/>
          <w:szCs w:val="24"/>
        </w:rPr>
      </w:pPr>
    </w:p>
    <w:p w:rsidR="009D7246" w:rsidRDefault="009D7246" w:rsidP="009D7246">
      <w:pPr>
        <w:spacing w:line="240" w:lineRule="auto"/>
        <w:rPr>
          <w:sz w:val="24"/>
          <w:szCs w:val="24"/>
        </w:rPr>
      </w:pPr>
      <w:r>
        <w:rPr>
          <w:sz w:val="24"/>
          <w:szCs w:val="24"/>
        </w:rPr>
        <w:t>По результатам оценки и сопоставления заявок участников согласно критериям, указанным в таблице оценочных критериев (прилагается, как открытая часть протокола), с учетом времени подачи заявки, каждой заявке на участие в запросе предложений присвоены следующие предварительные места (ранжир):</w:t>
      </w:r>
    </w:p>
    <w:p w:rsidR="007164AC" w:rsidRDefault="007164AC" w:rsidP="009D7246">
      <w:pPr>
        <w:spacing w:line="240" w:lineRule="auto"/>
        <w:rPr>
          <w:sz w:val="24"/>
          <w:szCs w:val="24"/>
        </w:rPr>
      </w:pPr>
    </w:p>
    <w:tbl>
      <w:tblPr>
        <w:tblStyle w:val="ab"/>
        <w:tblW w:w="10605" w:type="dxa"/>
        <w:tblInd w:w="-289" w:type="dxa"/>
        <w:tblLook w:val="04A0" w:firstRow="1" w:lastRow="0" w:firstColumn="1" w:lastColumn="0" w:noHBand="0" w:noVBand="1"/>
      </w:tblPr>
      <w:tblGrid>
        <w:gridCol w:w="2002"/>
        <w:gridCol w:w="3026"/>
        <w:gridCol w:w="1667"/>
        <w:gridCol w:w="2306"/>
        <w:gridCol w:w="1604"/>
      </w:tblGrid>
      <w:tr w:rsidR="009D7246" w:rsidTr="009D7246">
        <w:tc>
          <w:tcPr>
            <w:tcW w:w="2002" w:type="dxa"/>
            <w:tcBorders>
              <w:top w:val="single" w:sz="4" w:space="0" w:color="auto"/>
              <w:left w:val="single" w:sz="4" w:space="0" w:color="auto"/>
              <w:bottom w:val="single" w:sz="4" w:space="0" w:color="auto"/>
              <w:right w:val="single" w:sz="4" w:space="0" w:color="auto"/>
            </w:tcBorders>
            <w:hideMark/>
          </w:tcPr>
          <w:p w:rsidR="009D7246" w:rsidRDefault="009D7246" w:rsidP="009D7246">
            <w:pPr>
              <w:keepNext/>
              <w:spacing w:before="120" w:line="240" w:lineRule="auto"/>
              <w:ind w:firstLine="0"/>
              <w:jc w:val="center"/>
              <w:rPr>
                <w:sz w:val="24"/>
                <w:szCs w:val="24"/>
                <w:lang w:eastAsia="en-US"/>
              </w:rPr>
            </w:pPr>
            <w:r w:rsidRPr="00B23E1F">
              <w:rPr>
                <w:sz w:val="24"/>
                <w:szCs w:val="24"/>
                <w:lang w:eastAsia="en-US"/>
              </w:rPr>
              <w:t xml:space="preserve">Предварительное </w:t>
            </w:r>
            <w:r>
              <w:rPr>
                <w:sz w:val="24"/>
                <w:szCs w:val="24"/>
                <w:lang w:eastAsia="en-US"/>
              </w:rPr>
              <w:t xml:space="preserve">место в </w:t>
            </w:r>
            <w:proofErr w:type="spellStart"/>
            <w:r>
              <w:rPr>
                <w:sz w:val="24"/>
                <w:szCs w:val="24"/>
                <w:lang w:eastAsia="en-US"/>
              </w:rPr>
              <w:t>ранжировке</w:t>
            </w:r>
            <w:proofErr w:type="spellEnd"/>
            <w:r>
              <w:rPr>
                <w:sz w:val="24"/>
                <w:szCs w:val="24"/>
                <w:lang w:eastAsia="en-US"/>
              </w:rPr>
              <w:t xml:space="preserve"> </w:t>
            </w:r>
          </w:p>
        </w:tc>
        <w:tc>
          <w:tcPr>
            <w:tcW w:w="3026" w:type="dxa"/>
            <w:tcBorders>
              <w:top w:val="single" w:sz="4" w:space="0" w:color="auto"/>
              <w:left w:val="single" w:sz="4" w:space="0" w:color="auto"/>
              <w:bottom w:val="single" w:sz="4" w:space="0" w:color="auto"/>
              <w:right w:val="single" w:sz="4" w:space="0" w:color="auto"/>
            </w:tcBorders>
            <w:hideMark/>
          </w:tcPr>
          <w:p w:rsidR="009D7246" w:rsidRDefault="009D7246" w:rsidP="009D7246">
            <w:pPr>
              <w:keepNext/>
              <w:spacing w:before="120" w:line="240" w:lineRule="auto"/>
              <w:ind w:firstLine="0"/>
              <w:jc w:val="center"/>
              <w:rPr>
                <w:sz w:val="24"/>
                <w:szCs w:val="24"/>
                <w:lang w:eastAsia="en-US"/>
              </w:rPr>
            </w:pPr>
            <w:r>
              <w:rPr>
                <w:sz w:val="24"/>
                <w:szCs w:val="24"/>
                <w:lang w:eastAsia="en-US"/>
              </w:rPr>
              <w:t>Сведения об участнике закупки</w:t>
            </w:r>
          </w:p>
        </w:tc>
        <w:tc>
          <w:tcPr>
            <w:tcW w:w="1667" w:type="dxa"/>
            <w:tcBorders>
              <w:top w:val="single" w:sz="4" w:space="0" w:color="auto"/>
              <w:left w:val="single" w:sz="4" w:space="0" w:color="auto"/>
              <w:bottom w:val="single" w:sz="4" w:space="0" w:color="auto"/>
              <w:right w:val="single" w:sz="4" w:space="0" w:color="auto"/>
            </w:tcBorders>
            <w:hideMark/>
          </w:tcPr>
          <w:p w:rsidR="009D7246" w:rsidRDefault="009D7246" w:rsidP="009D7246">
            <w:pPr>
              <w:keepNext/>
              <w:spacing w:before="120" w:line="240" w:lineRule="auto"/>
              <w:ind w:firstLine="0"/>
              <w:jc w:val="center"/>
              <w:rPr>
                <w:sz w:val="24"/>
                <w:szCs w:val="24"/>
                <w:lang w:eastAsia="en-US"/>
              </w:rPr>
            </w:pPr>
            <w:r>
              <w:rPr>
                <w:bCs/>
                <w:sz w:val="24"/>
                <w:szCs w:val="24"/>
                <w:lang w:eastAsia="en-US"/>
              </w:rPr>
              <w:t>Дата и время регистрации заявки</w:t>
            </w:r>
          </w:p>
        </w:tc>
        <w:tc>
          <w:tcPr>
            <w:tcW w:w="2306" w:type="dxa"/>
            <w:tcBorders>
              <w:top w:val="single" w:sz="4" w:space="0" w:color="auto"/>
              <w:left w:val="single" w:sz="4" w:space="0" w:color="auto"/>
              <w:bottom w:val="single" w:sz="4" w:space="0" w:color="auto"/>
              <w:right w:val="single" w:sz="4" w:space="0" w:color="auto"/>
            </w:tcBorders>
            <w:hideMark/>
          </w:tcPr>
          <w:p w:rsidR="009D7246" w:rsidRDefault="009D7246" w:rsidP="009D7246">
            <w:pPr>
              <w:keepNext/>
              <w:spacing w:line="240" w:lineRule="auto"/>
              <w:ind w:firstLine="0"/>
              <w:jc w:val="center"/>
              <w:rPr>
                <w:sz w:val="24"/>
                <w:szCs w:val="24"/>
                <w:lang w:eastAsia="en-US"/>
              </w:rPr>
            </w:pPr>
            <w:r w:rsidRPr="00B23E1F">
              <w:rPr>
                <w:sz w:val="24"/>
                <w:szCs w:val="24"/>
                <w:lang w:eastAsia="en-US"/>
              </w:rPr>
              <w:t>Предварительн</w:t>
            </w:r>
            <w:r>
              <w:rPr>
                <w:sz w:val="24"/>
                <w:szCs w:val="24"/>
                <w:lang w:eastAsia="en-US"/>
              </w:rPr>
              <w:t>ая</w:t>
            </w:r>
          </w:p>
          <w:p w:rsidR="009D7246" w:rsidRDefault="009D7246" w:rsidP="009D7246">
            <w:pPr>
              <w:keepNext/>
              <w:spacing w:line="240" w:lineRule="auto"/>
              <w:ind w:firstLine="0"/>
              <w:jc w:val="center"/>
              <w:rPr>
                <w:sz w:val="24"/>
                <w:szCs w:val="24"/>
                <w:lang w:eastAsia="en-US"/>
              </w:rPr>
            </w:pPr>
            <w:r>
              <w:rPr>
                <w:sz w:val="24"/>
                <w:szCs w:val="24"/>
                <w:lang w:eastAsia="en-US"/>
              </w:rPr>
              <w:t>предпочтительность заявки, балл</w:t>
            </w:r>
          </w:p>
        </w:tc>
        <w:tc>
          <w:tcPr>
            <w:tcW w:w="1604" w:type="dxa"/>
            <w:tcBorders>
              <w:top w:val="single" w:sz="4" w:space="0" w:color="auto"/>
              <w:left w:val="single" w:sz="4" w:space="0" w:color="auto"/>
              <w:bottom w:val="single" w:sz="4" w:space="0" w:color="auto"/>
              <w:right w:val="single" w:sz="4" w:space="0" w:color="auto"/>
            </w:tcBorders>
            <w:hideMark/>
          </w:tcPr>
          <w:p w:rsidR="009D7246" w:rsidRDefault="009D7246" w:rsidP="009D7246">
            <w:pPr>
              <w:keepNext/>
              <w:spacing w:before="120" w:line="240" w:lineRule="auto"/>
              <w:ind w:firstLine="0"/>
              <w:jc w:val="center"/>
              <w:rPr>
                <w:sz w:val="24"/>
                <w:szCs w:val="24"/>
                <w:lang w:eastAsia="en-US"/>
              </w:rPr>
            </w:pPr>
            <w:r>
              <w:rPr>
                <w:sz w:val="24"/>
                <w:szCs w:val="24"/>
                <w:lang w:eastAsia="en-US"/>
              </w:rPr>
              <w:t xml:space="preserve">Цена заявки руб. </w:t>
            </w:r>
          </w:p>
          <w:p w:rsidR="009D7246" w:rsidRDefault="009D7246" w:rsidP="009D7246">
            <w:pPr>
              <w:keepNext/>
              <w:spacing w:line="240" w:lineRule="auto"/>
              <w:ind w:firstLine="0"/>
              <w:jc w:val="center"/>
              <w:rPr>
                <w:sz w:val="24"/>
                <w:szCs w:val="24"/>
                <w:lang w:eastAsia="en-US"/>
              </w:rPr>
            </w:pPr>
            <w:r>
              <w:rPr>
                <w:sz w:val="24"/>
                <w:szCs w:val="24"/>
                <w:lang w:eastAsia="en-US"/>
              </w:rPr>
              <w:t>без НДС</w:t>
            </w:r>
          </w:p>
        </w:tc>
      </w:tr>
      <w:tr w:rsidR="009D7246" w:rsidTr="009D7246">
        <w:tc>
          <w:tcPr>
            <w:tcW w:w="2002" w:type="dxa"/>
            <w:tcBorders>
              <w:top w:val="single" w:sz="4" w:space="0" w:color="auto"/>
              <w:left w:val="single" w:sz="4" w:space="0" w:color="auto"/>
              <w:bottom w:val="single" w:sz="4" w:space="0" w:color="auto"/>
              <w:right w:val="single" w:sz="4" w:space="0" w:color="auto"/>
            </w:tcBorders>
            <w:hideMark/>
          </w:tcPr>
          <w:p w:rsidR="009D7246" w:rsidRDefault="009D7246" w:rsidP="009D7246">
            <w:pPr>
              <w:keepNext/>
              <w:spacing w:before="120" w:line="240" w:lineRule="auto"/>
              <w:ind w:firstLine="0"/>
              <w:jc w:val="center"/>
              <w:rPr>
                <w:sz w:val="24"/>
                <w:szCs w:val="24"/>
                <w:lang w:eastAsia="en-US"/>
              </w:rPr>
            </w:pPr>
            <w:r>
              <w:rPr>
                <w:sz w:val="24"/>
                <w:szCs w:val="24"/>
                <w:lang w:eastAsia="en-US"/>
              </w:rPr>
              <w:t>1</w:t>
            </w:r>
          </w:p>
        </w:tc>
        <w:tc>
          <w:tcPr>
            <w:tcW w:w="302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4"/>
                <w:szCs w:val="22"/>
              </w:rPr>
              <w:t>Участник №2</w:t>
            </w:r>
          </w:p>
        </w:tc>
        <w:tc>
          <w:tcPr>
            <w:tcW w:w="1667"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 xml:space="preserve">23.11.2023 </w:t>
            </w:r>
          </w:p>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11:39</w:t>
            </w:r>
          </w:p>
        </w:tc>
        <w:tc>
          <w:tcPr>
            <w:tcW w:w="230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Pr>
                <w:snapToGrid w:val="0"/>
                <w:sz w:val="22"/>
                <w:szCs w:val="22"/>
              </w:rPr>
              <w:t>9,67</w:t>
            </w:r>
          </w:p>
        </w:tc>
        <w:tc>
          <w:tcPr>
            <w:tcW w:w="1604" w:type="dxa"/>
            <w:tcBorders>
              <w:top w:val="single" w:sz="4" w:space="0" w:color="auto"/>
              <w:left w:val="single" w:sz="4" w:space="0" w:color="auto"/>
              <w:bottom w:val="single" w:sz="4" w:space="0" w:color="auto"/>
              <w:right w:val="single" w:sz="4" w:space="0" w:color="auto"/>
            </w:tcBorders>
          </w:tcPr>
          <w:p w:rsidR="009D7246" w:rsidRPr="00850711" w:rsidRDefault="009D7246" w:rsidP="009D7246">
            <w:pPr>
              <w:spacing w:line="240" w:lineRule="auto"/>
              <w:ind w:firstLine="0"/>
              <w:jc w:val="center"/>
              <w:rPr>
                <w:bCs/>
                <w:sz w:val="22"/>
                <w:lang w:eastAsia="en-US"/>
              </w:rPr>
            </w:pPr>
            <w:r w:rsidRPr="0081737D">
              <w:rPr>
                <w:snapToGrid w:val="0"/>
                <w:sz w:val="22"/>
                <w:szCs w:val="22"/>
              </w:rPr>
              <w:t>10 754 578,20</w:t>
            </w:r>
          </w:p>
        </w:tc>
      </w:tr>
      <w:tr w:rsidR="009D7246" w:rsidTr="009D7246">
        <w:tc>
          <w:tcPr>
            <w:tcW w:w="2002" w:type="dxa"/>
            <w:tcBorders>
              <w:top w:val="single" w:sz="4" w:space="0" w:color="auto"/>
              <w:left w:val="single" w:sz="4" w:space="0" w:color="auto"/>
              <w:bottom w:val="single" w:sz="4" w:space="0" w:color="auto"/>
              <w:right w:val="single" w:sz="4" w:space="0" w:color="auto"/>
            </w:tcBorders>
            <w:hideMark/>
          </w:tcPr>
          <w:p w:rsidR="009D7246" w:rsidRDefault="009D7246" w:rsidP="009D7246">
            <w:pPr>
              <w:keepNext/>
              <w:spacing w:before="120" w:line="240" w:lineRule="auto"/>
              <w:ind w:firstLine="0"/>
              <w:jc w:val="center"/>
              <w:rPr>
                <w:sz w:val="24"/>
                <w:szCs w:val="24"/>
                <w:lang w:eastAsia="en-US"/>
              </w:rPr>
            </w:pPr>
            <w:r>
              <w:rPr>
                <w:sz w:val="24"/>
                <w:szCs w:val="24"/>
                <w:lang w:eastAsia="en-US"/>
              </w:rPr>
              <w:t>2</w:t>
            </w:r>
          </w:p>
        </w:tc>
        <w:tc>
          <w:tcPr>
            <w:tcW w:w="302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4"/>
                <w:szCs w:val="22"/>
              </w:rPr>
              <w:t>Участник №1</w:t>
            </w:r>
          </w:p>
        </w:tc>
        <w:tc>
          <w:tcPr>
            <w:tcW w:w="1667"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 xml:space="preserve">21.11.2023 </w:t>
            </w:r>
          </w:p>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14:39</w:t>
            </w:r>
          </w:p>
        </w:tc>
        <w:tc>
          <w:tcPr>
            <w:tcW w:w="230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Pr>
                <w:snapToGrid w:val="0"/>
                <w:sz w:val="22"/>
                <w:szCs w:val="22"/>
              </w:rPr>
              <w:t>9,33</w:t>
            </w:r>
          </w:p>
        </w:tc>
        <w:tc>
          <w:tcPr>
            <w:tcW w:w="1604" w:type="dxa"/>
            <w:tcBorders>
              <w:top w:val="single" w:sz="4" w:space="0" w:color="auto"/>
              <w:left w:val="single" w:sz="4" w:space="0" w:color="auto"/>
              <w:bottom w:val="single" w:sz="4" w:space="0" w:color="auto"/>
              <w:right w:val="single" w:sz="4" w:space="0" w:color="auto"/>
            </w:tcBorders>
          </w:tcPr>
          <w:p w:rsidR="009D7246" w:rsidRPr="00850711" w:rsidRDefault="009D7246" w:rsidP="009D7246">
            <w:pPr>
              <w:spacing w:line="240" w:lineRule="auto"/>
              <w:ind w:firstLine="0"/>
              <w:jc w:val="center"/>
              <w:rPr>
                <w:bCs/>
                <w:sz w:val="22"/>
                <w:lang w:eastAsia="en-US"/>
              </w:rPr>
            </w:pPr>
            <w:r w:rsidRPr="0081737D">
              <w:rPr>
                <w:snapToGrid w:val="0"/>
                <w:sz w:val="22"/>
                <w:szCs w:val="22"/>
              </w:rPr>
              <w:t>11 596 570,00</w:t>
            </w:r>
          </w:p>
        </w:tc>
      </w:tr>
      <w:tr w:rsidR="009D7246" w:rsidTr="009D7246">
        <w:tc>
          <w:tcPr>
            <w:tcW w:w="2002" w:type="dxa"/>
            <w:tcBorders>
              <w:top w:val="single" w:sz="4" w:space="0" w:color="auto"/>
              <w:left w:val="single" w:sz="4" w:space="0" w:color="auto"/>
              <w:bottom w:val="single" w:sz="4" w:space="0" w:color="auto"/>
              <w:right w:val="single" w:sz="4" w:space="0" w:color="auto"/>
            </w:tcBorders>
          </w:tcPr>
          <w:p w:rsidR="009D7246" w:rsidRDefault="009D7246" w:rsidP="009D7246">
            <w:pPr>
              <w:keepNext/>
              <w:spacing w:before="120" w:line="240" w:lineRule="auto"/>
              <w:ind w:firstLine="0"/>
              <w:jc w:val="center"/>
              <w:rPr>
                <w:sz w:val="24"/>
                <w:szCs w:val="24"/>
                <w:lang w:eastAsia="en-US"/>
              </w:rPr>
            </w:pPr>
            <w:r>
              <w:rPr>
                <w:sz w:val="24"/>
                <w:szCs w:val="24"/>
                <w:lang w:eastAsia="en-US"/>
              </w:rPr>
              <w:t>3</w:t>
            </w:r>
          </w:p>
        </w:tc>
        <w:tc>
          <w:tcPr>
            <w:tcW w:w="302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4"/>
                <w:szCs w:val="22"/>
              </w:rPr>
              <w:t>Участник №5</w:t>
            </w:r>
          </w:p>
        </w:tc>
        <w:tc>
          <w:tcPr>
            <w:tcW w:w="1667"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 xml:space="preserve">27.11.2023 </w:t>
            </w:r>
          </w:p>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10:01</w:t>
            </w:r>
          </w:p>
        </w:tc>
        <w:tc>
          <w:tcPr>
            <w:tcW w:w="230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Pr>
                <w:snapToGrid w:val="0"/>
                <w:sz w:val="22"/>
                <w:szCs w:val="22"/>
              </w:rPr>
              <w:t>9,17</w:t>
            </w:r>
          </w:p>
        </w:tc>
        <w:tc>
          <w:tcPr>
            <w:tcW w:w="1604" w:type="dxa"/>
            <w:tcBorders>
              <w:top w:val="single" w:sz="4" w:space="0" w:color="auto"/>
              <w:left w:val="single" w:sz="4" w:space="0" w:color="auto"/>
              <w:bottom w:val="single" w:sz="4" w:space="0" w:color="auto"/>
              <w:right w:val="single" w:sz="4" w:space="0" w:color="auto"/>
            </w:tcBorders>
          </w:tcPr>
          <w:p w:rsidR="009D7246" w:rsidRPr="00850711" w:rsidRDefault="009D7246" w:rsidP="009D7246">
            <w:pPr>
              <w:spacing w:line="240" w:lineRule="auto"/>
              <w:ind w:firstLine="0"/>
              <w:jc w:val="center"/>
              <w:rPr>
                <w:bCs/>
                <w:sz w:val="22"/>
                <w:lang w:eastAsia="en-US"/>
              </w:rPr>
            </w:pPr>
            <w:r w:rsidRPr="0081737D">
              <w:rPr>
                <w:snapToGrid w:val="0"/>
                <w:sz w:val="22"/>
                <w:szCs w:val="22"/>
              </w:rPr>
              <w:t>11 520 297,20</w:t>
            </w:r>
          </w:p>
        </w:tc>
      </w:tr>
      <w:tr w:rsidR="009D7246" w:rsidTr="009D7246">
        <w:tc>
          <w:tcPr>
            <w:tcW w:w="2002" w:type="dxa"/>
            <w:tcBorders>
              <w:top w:val="single" w:sz="4" w:space="0" w:color="auto"/>
              <w:left w:val="single" w:sz="4" w:space="0" w:color="auto"/>
              <w:bottom w:val="single" w:sz="4" w:space="0" w:color="auto"/>
              <w:right w:val="single" w:sz="4" w:space="0" w:color="auto"/>
            </w:tcBorders>
          </w:tcPr>
          <w:p w:rsidR="009D7246" w:rsidRDefault="009D7246" w:rsidP="009D7246">
            <w:pPr>
              <w:keepNext/>
              <w:spacing w:before="120" w:line="240" w:lineRule="auto"/>
              <w:ind w:firstLine="0"/>
              <w:jc w:val="center"/>
              <w:rPr>
                <w:sz w:val="24"/>
                <w:szCs w:val="24"/>
                <w:lang w:eastAsia="en-US"/>
              </w:rPr>
            </w:pPr>
            <w:r>
              <w:rPr>
                <w:sz w:val="24"/>
                <w:szCs w:val="24"/>
                <w:lang w:eastAsia="en-US"/>
              </w:rPr>
              <w:t>4</w:t>
            </w:r>
          </w:p>
        </w:tc>
        <w:tc>
          <w:tcPr>
            <w:tcW w:w="302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4"/>
                <w:szCs w:val="22"/>
              </w:rPr>
              <w:t>Участник №4</w:t>
            </w:r>
          </w:p>
        </w:tc>
        <w:tc>
          <w:tcPr>
            <w:tcW w:w="1667"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 xml:space="preserve">26.11.2023 </w:t>
            </w:r>
          </w:p>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16:26</w:t>
            </w:r>
          </w:p>
        </w:tc>
        <w:tc>
          <w:tcPr>
            <w:tcW w:w="230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Pr>
                <w:snapToGrid w:val="0"/>
                <w:sz w:val="22"/>
                <w:szCs w:val="22"/>
              </w:rPr>
              <w:t>9,1</w:t>
            </w:r>
          </w:p>
        </w:tc>
        <w:tc>
          <w:tcPr>
            <w:tcW w:w="1604" w:type="dxa"/>
            <w:tcBorders>
              <w:top w:val="single" w:sz="4" w:space="0" w:color="auto"/>
              <w:left w:val="single" w:sz="4" w:space="0" w:color="auto"/>
              <w:bottom w:val="single" w:sz="4" w:space="0" w:color="auto"/>
              <w:right w:val="single" w:sz="4" w:space="0" w:color="auto"/>
            </w:tcBorders>
          </w:tcPr>
          <w:p w:rsidR="009D7246" w:rsidRPr="00850711" w:rsidRDefault="009D7246" w:rsidP="009D7246">
            <w:pPr>
              <w:spacing w:line="240" w:lineRule="auto"/>
              <w:ind w:firstLine="0"/>
              <w:jc w:val="center"/>
              <w:rPr>
                <w:bCs/>
                <w:sz w:val="22"/>
                <w:lang w:eastAsia="en-US"/>
              </w:rPr>
            </w:pPr>
            <w:r w:rsidRPr="0081737D">
              <w:rPr>
                <w:snapToGrid w:val="0"/>
                <w:sz w:val="22"/>
                <w:szCs w:val="22"/>
              </w:rPr>
              <w:t>11 355 110,76</w:t>
            </w:r>
          </w:p>
        </w:tc>
      </w:tr>
      <w:tr w:rsidR="009D7246" w:rsidTr="009D7246">
        <w:tc>
          <w:tcPr>
            <w:tcW w:w="2002" w:type="dxa"/>
            <w:tcBorders>
              <w:top w:val="single" w:sz="4" w:space="0" w:color="auto"/>
              <w:left w:val="single" w:sz="4" w:space="0" w:color="auto"/>
              <w:bottom w:val="single" w:sz="4" w:space="0" w:color="auto"/>
              <w:right w:val="single" w:sz="4" w:space="0" w:color="auto"/>
            </w:tcBorders>
          </w:tcPr>
          <w:p w:rsidR="009D7246" w:rsidRDefault="009D7246" w:rsidP="009D7246">
            <w:pPr>
              <w:keepNext/>
              <w:spacing w:before="120" w:line="240" w:lineRule="auto"/>
              <w:ind w:firstLine="0"/>
              <w:jc w:val="center"/>
              <w:rPr>
                <w:sz w:val="24"/>
                <w:szCs w:val="24"/>
                <w:lang w:eastAsia="en-US"/>
              </w:rPr>
            </w:pPr>
            <w:r>
              <w:rPr>
                <w:sz w:val="24"/>
                <w:szCs w:val="24"/>
                <w:lang w:eastAsia="en-US"/>
              </w:rPr>
              <w:t>5</w:t>
            </w:r>
          </w:p>
        </w:tc>
        <w:tc>
          <w:tcPr>
            <w:tcW w:w="302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4"/>
                <w:szCs w:val="22"/>
              </w:rPr>
              <w:t>Участник №3</w:t>
            </w:r>
          </w:p>
        </w:tc>
        <w:tc>
          <w:tcPr>
            <w:tcW w:w="1667"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 xml:space="preserve">24.11.2023 </w:t>
            </w:r>
          </w:p>
          <w:p w:rsidR="009D7246" w:rsidRPr="0081737D" w:rsidRDefault="009D7246" w:rsidP="009D7246">
            <w:pPr>
              <w:keepNext/>
              <w:spacing w:before="40" w:after="40" w:line="240" w:lineRule="auto"/>
              <w:ind w:left="57" w:right="57" w:firstLine="0"/>
              <w:jc w:val="center"/>
              <w:rPr>
                <w:snapToGrid w:val="0"/>
                <w:sz w:val="22"/>
                <w:szCs w:val="22"/>
              </w:rPr>
            </w:pPr>
            <w:r w:rsidRPr="0081737D">
              <w:rPr>
                <w:snapToGrid w:val="0"/>
                <w:sz w:val="22"/>
                <w:szCs w:val="22"/>
              </w:rPr>
              <w:t>10:00</w:t>
            </w:r>
          </w:p>
        </w:tc>
        <w:tc>
          <w:tcPr>
            <w:tcW w:w="2306" w:type="dxa"/>
            <w:tcBorders>
              <w:top w:val="single" w:sz="4" w:space="0" w:color="auto"/>
              <w:left w:val="single" w:sz="4" w:space="0" w:color="auto"/>
              <w:bottom w:val="single" w:sz="4" w:space="0" w:color="auto"/>
              <w:right w:val="single" w:sz="4" w:space="0" w:color="auto"/>
            </w:tcBorders>
          </w:tcPr>
          <w:p w:rsidR="009D7246" w:rsidRPr="0081737D" w:rsidRDefault="009D7246" w:rsidP="009D7246">
            <w:pPr>
              <w:keepNext/>
              <w:spacing w:before="40" w:after="40" w:line="240" w:lineRule="auto"/>
              <w:ind w:left="57" w:right="57" w:firstLine="0"/>
              <w:jc w:val="center"/>
              <w:rPr>
                <w:snapToGrid w:val="0"/>
                <w:sz w:val="22"/>
                <w:szCs w:val="22"/>
              </w:rPr>
            </w:pPr>
            <w:r>
              <w:rPr>
                <w:snapToGrid w:val="0"/>
                <w:sz w:val="22"/>
                <w:szCs w:val="22"/>
              </w:rPr>
              <w:t>9,01</w:t>
            </w:r>
          </w:p>
        </w:tc>
        <w:tc>
          <w:tcPr>
            <w:tcW w:w="1604" w:type="dxa"/>
            <w:tcBorders>
              <w:top w:val="single" w:sz="4" w:space="0" w:color="auto"/>
              <w:left w:val="single" w:sz="4" w:space="0" w:color="auto"/>
              <w:bottom w:val="single" w:sz="4" w:space="0" w:color="auto"/>
              <w:right w:val="single" w:sz="4" w:space="0" w:color="auto"/>
            </w:tcBorders>
          </w:tcPr>
          <w:p w:rsidR="009D7246" w:rsidRPr="00850711" w:rsidRDefault="009D7246" w:rsidP="009D7246">
            <w:pPr>
              <w:spacing w:line="240" w:lineRule="auto"/>
              <w:ind w:firstLine="0"/>
              <w:jc w:val="center"/>
              <w:rPr>
                <w:bCs/>
                <w:sz w:val="22"/>
                <w:lang w:eastAsia="en-US"/>
              </w:rPr>
            </w:pPr>
            <w:r w:rsidRPr="0081737D">
              <w:rPr>
                <w:snapToGrid w:val="0"/>
                <w:sz w:val="22"/>
                <w:szCs w:val="22"/>
              </w:rPr>
              <w:t>11 283 417,00</w:t>
            </w:r>
          </w:p>
        </w:tc>
      </w:tr>
    </w:tbl>
    <w:p w:rsidR="009D7246" w:rsidRDefault="009D7246" w:rsidP="009D7246">
      <w:pPr>
        <w:widowControl w:val="0"/>
        <w:spacing w:line="240" w:lineRule="auto"/>
        <w:ind w:firstLine="709"/>
        <w:rPr>
          <w:sz w:val="24"/>
          <w:szCs w:val="24"/>
        </w:rPr>
      </w:pPr>
    </w:p>
    <w:p w:rsidR="009D7246" w:rsidRDefault="009D7246" w:rsidP="009D7246">
      <w:pPr>
        <w:widowControl w:val="0"/>
        <w:spacing w:line="240" w:lineRule="auto"/>
        <w:ind w:firstLine="709"/>
        <w:rPr>
          <w:sz w:val="24"/>
          <w:szCs w:val="24"/>
        </w:rPr>
      </w:pPr>
      <w:r>
        <w:rPr>
          <w:sz w:val="24"/>
          <w:szCs w:val="24"/>
        </w:rPr>
        <w:t>По результатам ранжирования заявок участников закупочной комиссией принято решение провести процедуру переторжки (регулирования цены) среди участников, признанных соответствующими требованиям Извещения и Документации о закупке. Срок проведения переторжки установлен 2 рабочих дня со дня публикации настоящего протокола.</w:t>
      </w:r>
    </w:p>
    <w:p w:rsidR="009D7246" w:rsidRDefault="009D7246" w:rsidP="00C86A19">
      <w:pPr>
        <w:spacing w:line="240" w:lineRule="auto"/>
        <w:ind w:firstLine="709"/>
        <w:rPr>
          <w:sz w:val="24"/>
          <w:szCs w:val="24"/>
        </w:rPr>
      </w:pPr>
    </w:p>
    <w:p w:rsidR="009D7246" w:rsidRPr="009D7246" w:rsidRDefault="009D7246" w:rsidP="009D7246">
      <w:pPr>
        <w:spacing w:line="240" w:lineRule="auto"/>
        <w:ind w:firstLine="708"/>
        <w:rPr>
          <w:sz w:val="24"/>
          <w:szCs w:val="24"/>
          <w:lang w:eastAsia="en-US"/>
        </w:rPr>
      </w:pPr>
      <w:r w:rsidRPr="009D7246">
        <w:rPr>
          <w:sz w:val="24"/>
          <w:szCs w:val="24"/>
          <w:lang w:eastAsia="en-US"/>
        </w:rPr>
        <w:t>На процедуру регулирования цены до окончания срока подачи предложений (заявок) 18.12.2023 11:00 часть представлено 4 заявки:</w:t>
      </w:r>
    </w:p>
    <w:p w:rsidR="009D7246" w:rsidRPr="009D7246" w:rsidRDefault="009D7246" w:rsidP="009D7246">
      <w:pPr>
        <w:spacing w:line="240" w:lineRule="auto"/>
        <w:ind w:firstLine="708"/>
        <w:rPr>
          <w:sz w:val="24"/>
          <w:szCs w:val="24"/>
          <w:lang w:eastAsia="en-US"/>
        </w:rPr>
      </w:pPr>
      <w:r w:rsidRPr="009D7246">
        <w:rPr>
          <w:sz w:val="24"/>
          <w:szCs w:val="24"/>
          <w:lang w:eastAsia="en-US"/>
        </w:rPr>
        <w:t xml:space="preserve"> </w: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26"/>
        <w:gridCol w:w="2976"/>
        <w:gridCol w:w="2747"/>
      </w:tblGrid>
      <w:tr w:rsidR="009D7246" w:rsidRPr="009D7246" w:rsidTr="009D7246">
        <w:trPr>
          <w:trHeight w:val="423"/>
          <w:tblHeader/>
        </w:trPr>
        <w:tc>
          <w:tcPr>
            <w:tcW w:w="422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lastRenderedPageBreak/>
              <w:t>Наименование Участника, адрес</w:t>
            </w:r>
          </w:p>
        </w:tc>
        <w:tc>
          <w:tcPr>
            <w:tcW w:w="297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Общая цена предложения  до переторжки, руб. без НДС</w:t>
            </w:r>
          </w:p>
        </w:tc>
        <w:tc>
          <w:tcPr>
            <w:tcW w:w="2747"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Общая цена предложения  после переторжки, руб. без НДС</w:t>
            </w:r>
          </w:p>
        </w:tc>
      </w:tr>
      <w:tr w:rsidR="009D7246" w:rsidRPr="009D7246" w:rsidTr="009D7246">
        <w:trPr>
          <w:trHeight w:val="423"/>
          <w:tblHeader/>
        </w:trPr>
        <w:tc>
          <w:tcPr>
            <w:tcW w:w="422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Участник №1</w:t>
            </w:r>
          </w:p>
        </w:tc>
        <w:tc>
          <w:tcPr>
            <w:tcW w:w="297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11 596</w:t>
            </w:r>
            <w:r w:rsidR="00FD642E">
              <w:rPr>
                <w:snapToGrid w:val="0"/>
                <w:sz w:val="24"/>
                <w:szCs w:val="24"/>
                <w:lang w:eastAsia="en-US"/>
              </w:rPr>
              <w:t> </w:t>
            </w:r>
            <w:r w:rsidRPr="009D7246">
              <w:rPr>
                <w:snapToGrid w:val="0"/>
                <w:sz w:val="24"/>
                <w:szCs w:val="24"/>
                <w:lang w:eastAsia="en-US"/>
              </w:rPr>
              <w:t>570</w:t>
            </w:r>
            <w:r w:rsidR="00FD642E">
              <w:rPr>
                <w:snapToGrid w:val="0"/>
                <w:sz w:val="24"/>
                <w:szCs w:val="24"/>
                <w:lang w:eastAsia="en-US"/>
              </w:rPr>
              <w:t>,00</w:t>
            </w:r>
          </w:p>
        </w:tc>
        <w:tc>
          <w:tcPr>
            <w:tcW w:w="2747"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9 869</w:t>
            </w:r>
            <w:r>
              <w:rPr>
                <w:snapToGrid w:val="0"/>
                <w:sz w:val="24"/>
                <w:szCs w:val="24"/>
                <w:lang w:eastAsia="en-US"/>
              </w:rPr>
              <w:t> </w:t>
            </w:r>
            <w:r w:rsidRPr="009D7246">
              <w:rPr>
                <w:snapToGrid w:val="0"/>
                <w:sz w:val="24"/>
                <w:szCs w:val="24"/>
                <w:lang w:eastAsia="en-US"/>
              </w:rPr>
              <w:t>440</w:t>
            </w:r>
            <w:r>
              <w:rPr>
                <w:snapToGrid w:val="0"/>
                <w:sz w:val="24"/>
                <w:szCs w:val="24"/>
                <w:lang w:eastAsia="en-US"/>
              </w:rPr>
              <w:t>,00</w:t>
            </w:r>
          </w:p>
        </w:tc>
      </w:tr>
      <w:tr w:rsidR="009D7246" w:rsidRPr="009D7246" w:rsidTr="009D7246">
        <w:trPr>
          <w:trHeight w:val="423"/>
          <w:tblHeader/>
        </w:trPr>
        <w:tc>
          <w:tcPr>
            <w:tcW w:w="422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Участник №2</w:t>
            </w:r>
          </w:p>
        </w:tc>
        <w:tc>
          <w:tcPr>
            <w:tcW w:w="297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10 754 578,2</w:t>
            </w:r>
            <w:r w:rsidR="00FD642E">
              <w:rPr>
                <w:snapToGrid w:val="0"/>
                <w:sz w:val="24"/>
                <w:szCs w:val="24"/>
                <w:lang w:eastAsia="en-US"/>
              </w:rPr>
              <w:t>0</w:t>
            </w:r>
          </w:p>
        </w:tc>
        <w:tc>
          <w:tcPr>
            <w:tcW w:w="2747"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10 313 748,3</w:t>
            </w:r>
            <w:r>
              <w:rPr>
                <w:snapToGrid w:val="0"/>
                <w:sz w:val="24"/>
                <w:szCs w:val="24"/>
                <w:lang w:eastAsia="en-US"/>
              </w:rPr>
              <w:t>0</w:t>
            </w:r>
          </w:p>
        </w:tc>
      </w:tr>
      <w:tr w:rsidR="009D7246" w:rsidRPr="009D7246" w:rsidTr="009D7246">
        <w:trPr>
          <w:trHeight w:val="423"/>
          <w:tblHeader/>
        </w:trPr>
        <w:tc>
          <w:tcPr>
            <w:tcW w:w="422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Участник №3</w:t>
            </w:r>
          </w:p>
        </w:tc>
        <w:tc>
          <w:tcPr>
            <w:tcW w:w="297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11 283</w:t>
            </w:r>
            <w:r w:rsidR="00FD642E">
              <w:rPr>
                <w:snapToGrid w:val="0"/>
                <w:sz w:val="24"/>
                <w:szCs w:val="24"/>
                <w:lang w:eastAsia="en-US"/>
              </w:rPr>
              <w:t> </w:t>
            </w:r>
            <w:r w:rsidRPr="009D7246">
              <w:rPr>
                <w:snapToGrid w:val="0"/>
                <w:sz w:val="24"/>
                <w:szCs w:val="24"/>
                <w:lang w:eastAsia="en-US"/>
              </w:rPr>
              <w:t>417</w:t>
            </w:r>
            <w:r w:rsidR="00FD642E">
              <w:rPr>
                <w:snapToGrid w:val="0"/>
                <w:sz w:val="24"/>
                <w:szCs w:val="24"/>
                <w:lang w:eastAsia="en-US"/>
              </w:rPr>
              <w:t>,00</w:t>
            </w:r>
          </w:p>
        </w:tc>
        <w:tc>
          <w:tcPr>
            <w:tcW w:w="2747"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9 759</w:t>
            </w:r>
            <w:r>
              <w:rPr>
                <w:snapToGrid w:val="0"/>
                <w:sz w:val="24"/>
                <w:szCs w:val="24"/>
                <w:lang w:eastAsia="en-US"/>
              </w:rPr>
              <w:t> </w:t>
            </w:r>
            <w:r w:rsidRPr="009D7246">
              <w:rPr>
                <w:snapToGrid w:val="0"/>
                <w:sz w:val="24"/>
                <w:szCs w:val="24"/>
                <w:lang w:eastAsia="en-US"/>
              </w:rPr>
              <w:t>908</w:t>
            </w:r>
            <w:r>
              <w:rPr>
                <w:snapToGrid w:val="0"/>
                <w:sz w:val="24"/>
                <w:szCs w:val="24"/>
                <w:lang w:eastAsia="en-US"/>
              </w:rPr>
              <w:t>,00</w:t>
            </w:r>
          </w:p>
        </w:tc>
      </w:tr>
      <w:tr w:rsidR="009D7246" w:rsidRPr="009D7246" w:rsidTr="009D7246">
        <w:trPr>
          <w:trHeight w:val="423"/>
          <w:tblHeader/>
        </w:trPr>
        <w:tc>
          <w:tcPr>
            <w:tcW w:w="422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Участник №5</w:t>
            </w:r>
          </w:p>
        </w:tc>
        <w:tc>
          <w:tcPr>
            <w:tcW w:w="2976"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11 520 297,2</w:t>
            </w:r>
            <w:r w:rsidR="00FD642E">
              <w:rPr>
                <w:snapToGrid w:val="0"/>
                <w:sz w:val="24"/>
                <w:szCs w:val="24"/>
                <w:lang w:eastAsia="en-US"/>
              </w:rPr>
              <w:t>0</w:t>
            </w:r>
          </w:p>
        </w:tc>
        <w:tc>
          <w:tcPr>
            <w:tcW w:w="2747" w:type="dxa"/>
            <w:vAlign w:val="center"/>
          </w:tcPr>
          <w:p w:rsidR="009D7246" w:rsidRPr="009D7246" w:rsidRDefault="009D7246" w:rsidP="009D7246">
            <w:pPr>
              <w:keepNext/>
              <w:spacing w:before="40" w:after="40" w:line="240" w:lineRule="auto"/>
              <w:ind w:left="57" w:right="57" w:firstLine="0"/>
              <w:jc w:val="center"/>
              <w:rPr>
                <w:snapToGrid w:val="0"/>
                <w:sz w:val="24"/>
                <w:szCs w:val="24"/>
                <w:lang w:eastAsia="en-US"/>
              </w:rPr>
            </w:pPr>
            <w:r w:rsidRPr="009D7246">
              <w:rPr>
                <w:snapToGrid w:val="0"/>
                <w:sz w:val="24"/>
                <w:szCs w:val="24"/>
                <w:lang w:eastAsia="en-US"/>
              </w:rPr>
              <w:t>10 578 987,13</w:t>
            </w:r>
          </w:p>
        </w:tc>
      </w:tr>
    </w:tbl>
    <w:p w:rsidR="009D7246" w:rsidRDefault="009D7246" w:rsidP="00C86A19">
      <w:pPr>
        <w:spacing w:line="240" w:lineRule="auto"/>
        <w:ind w:firstLine="709"/>
        <w:rPr>
          <w:sz w:val="24"/>
          <w:szCs w:val="24"/>
        </w:rPr>
      </w:pPr>
    </w:p>
    <w:p w:rsidR="00C86A19" w:rsidRPr="00CD7584" w:rsidRDefault="00C86A19" w:rsidP="00C86A19">
      <w:pPr>
        <w:spacing w:line="240" w:lineRule="auto"/>
        <w:ind w:firstLine="709"/>
        <w:rPr>
          <w:sz w:val="24"/>
          <w:szCs w:val="24"/>
        </w:rPr>
      </w:pPr>
      <w:r w:rsidRPr="00CD7584">
        <w:rPr>
          <w:sz w:val="24"/>
          <w:szCs w:val="24"/>
        </w:rPr>
        <w:t xml:space="preserve">В связи с поступившим письмом </w:t>
      </w:r>
      <w:r>
        <w:rPr>
          <w:sz w:val="24"/>
          <w:szCs w:val="24"/>
        </w:rPr>
        <w:t>Вход</w:t>
      </w:r>
      <w:r w:rsidRPr="00CD7584">
        <w:rPr>
          <w:sz w:val="24"/>
          <w:szCs w:val="24"/>
        </w:rPr>
        <w:t>. №</w:t>
      </w:r>
      <w:r>
        <w:rPr>
          <w:sz w:val="24"/>
          <w:szCs w:val="24"/>
        </w:rPr>
        <w:t>19/12</w:t>
      </w:r>
      <w:r w:rsidRPr="00CD7584">
        <w:rPr>
          <w:sz w:val="24"/>
          <w:szCs w:val="24"/>
        </w:rPr>
        <w:t xml:space="preserve"> от 1</w:t>
      </w:r>
      <w:r>
        <w:rPr>
          <w:sz w:val="24"/>
          <w:szCs w:val="24"/>
        </w:rPr>
        <w:t>9</w:t>
      </w:r>
      <w:r w:rsidRPr="00CD7584">
        <w:rPr>
          <w:sz w:val="24"/>
          <w:szCs w:val="24"/>
        </w:rPr>
        <w:t>.</w:t>
      </w:r>
      <w:r>
        <w:rPr>
          <w:sz w:val="24"/>
          <w:szCs w:val="24"/>
        </w:rPr>
        <w:t>12</w:t>
      </w:r>
      <w:r w:rsidRPr="00CD7584">
        <w:rPr>
          <w:sz w:val="24"/>
          <w:szCs w:val="24"/>
        </w:rPr>
        <w:t xml:space="preserve">.2023г. от участника </w:t>
      </w:r>
      <w:r>
        <w:rPr>
          <w:sz w:val="24"/>
          <w:szCs w:val="24"/>
        </w:rPr>
        <w:t xml:space="preserve">№3 </w:t>
      </w:r>
      <w:r w:rsidRPr="00CD7584">
        <w:rPr>
          <w:sz w:val="24"/>
          <w:szCs w:val="24"/>
        </w:rPr>
        <w:t xml:space="preserve">на решение комиссии, указанное в протоколе по торгам № </w:t>
      </w:r>
      <w:r w:rsidRPr="00A04CC9">
        <w:rPr>
          <w:sz w:val="24"/>
          <w:szCs w:val="24"/>
        </w:rPr>
        <w:t>Р13/1301-2023/2</w:t>
      </w:r>
      <w:r>
        <w:rPr>
          <w:sz w:val="24"/>
          <w:szCs w:val="24"/>
        </w:rPr>
        <w:t xml:space="preserve"> от 13.12.2023г., </w:t>
      </w:r>
      <w:r w:rsidRPr="00CD7584">
        <w:rPr>
          <w:sz w:val="24"/>
          <w:szCs w:val="24"/>
        </w:rPr>
        <w:t>комиссией было принято решение:</w:t>
      </w:r>
    </w:p>
    <w:p w:rsidR="00C86A19" w:rsidRPr="00C86A19" w:rsidRDefault="009D7246" w:rsidP="00C86A19">
      <w:pPr>
        <w:pStyle w:val="af3"/>
        <w:numPr>
          <w:ilvl w:val="0"/>
          <w:numId w:val="6"/>
        </w:numPr>
        <w:spacing w:line="240" w:lineRule="auto"/>
        <w:rPr>
          <w:bCs/>
          <w:sz w:val="24"/>
          <w:szCs w:val="24"/>
        </w:rPr>
      </w:pPr>
      <w:r>
        <w:rPr>
          <w:bCs/>
          <w:sz w:val="24"/>
          <w:szCs w:val="24"/>
        </w:rPr>
        <w:t>Внести изменения в</w:t>
      </w:r>
      <w:r w:rsidR="00C86A19">
        <w:rPr>
          <w:bCs/>
          <w:sz w:val="24"/>
          <w:szCs w:val="24"/>
        </w:rPr>
        <w:t xml:space="preserve"> протокол № </w:t>
      </w:r>
      <w:r w:rsidR="00C86A19" w:rsidRPr="00A04CC9">
        <w:rPr>
          <w:sz w:val="24"/>
          <w:szCs w:val="24"/>
        </w:rPr>
        <w:t>Р13/1301-2023/2</w:t>
      </w:r>
      <w:r w:rsidR="00C86A19">
        <w:rPr>
          <w:sz w:val="24"/>
          <w:szCs w:val="24"/>
        </w:rPr>
        <w:t xml:space="preserve"> от 13.12.2023г.</w:t>
      </w:r>
      <w:r w:rsidR="00C86A19">
        <w:rPr>
          <w:bCs/>
          <w:sz w:val="24"/>
          <w:szCs w:val="24"/>
        </w:rPr>
        <w:t xml:space="preserve"> </w:t>
      </w:r>
      <w:r w:rsidR="00C86A19" w:rsidRPr="00AB33BB">
        <w:rPr>
          <w:bCs/>
          <w:sz w:val="24"/>
          <w:szCs w:val="24"/>
        </w:rPr>
        <w:t>рассмотрения заявок участников по закупке</w:t>
      </w:r>
      <w:r w:rsidR="00C86A19">
        <w:rPr>
          <w:bCs/>
          <w:sz w:val="24"/>
          <w:szCs w:val="24"/>
        </w:rPr>
        <w:t xml:space="preserve"> № </w:t>
      </w:r>
      <w:r w:rsidR="00C86A19" w:rsidRPr="00C86A19">
        <w:rPr>
          <w:bCs/>
          <w:sz w:val="24"/>
          <w:szCs w:val="24"/>
        </w:rPr>
        <w:t>32312964108</w:t>
      </w:r>
      <w:r w:rsidR="00C86A19">
        <w:rPr>
          <w:bCs/>
          <w:sz w:val="24"/>
          <w:szCs w:val="24"/>
        </w:rPr>
        <w:t>.</w:t>
      </w:r>
    </w:p>
    <w:p w:rsidR="00C86A19" w:rsidRPr="0046075B" w:rsidRDefault="00C86A19" w:rsidP="00C86A19">
      <w:pPr>
        <w:pStyle w:val="af3"/>
        <w:numPr>
          <w:ilvl w:val="0"/>
          <w:numId w:val="6"/>
        </w:numPr>
        <w:spacing w:line="240" w:lineRule="auto"/>
        <w:rPr>
          <w:sz w:val="24"/>
          <w:szCs w:val="24"/>
        </w:rPr>
      </w:pPr>
      <w:r w:rsidRPr="0046075B">
        <w:rPr>
          <w:sz w:val="24"/>
          <w:szCs w:val="24"/>
        </w:rPr>
        <w:t>Провести повторн</w:t>
      </w:r>
      <w:r>
        <w:rPr>
          <w:sz w:val="24"/>
          <w:szCs w:val="24"/>
        </w:rPr>
        <w:t>ую</w:t>
      </w:r>
      <w:r w:rsidRPr="0046075B">
        <w:rPr>
          <w:sz w:val="24"/>
          <w:szCs w:val="24"/>
        </w:rPr>
        <w:t xml:space="preserve"> </w:t>
      </w:r>
      <w:r>
        <w:rPr>
          <w:sz w:val="24"/>
          <w:szCs w:val="24"/>
        </w:rPr>
        <w:t>оценку участников</w:t>
      </w:r>
      <w:r w:rsidRPr="0046075B">
        <w:rPr>
          <w:sz w:val="24"/>
          <w:szCs w:val="24"/>
        </w:rPr>
        <w:t>.</w:t>
      </w:r>
    </w:p>
    <w:p w:rsidR="00C86A19" w:rsidRDefault="00C86A19" w:rsidP="0081737D">
      <w:pPr>
        <w:spacing w:line="240" w:lineRule="auto"/>
        <w:rPr>
          <w:sz w:val="24"/>
          <w:szCs w:val="24"/>
        </w:rPr>
      </w:pPr>
    </w:p>
    <w:p w:rsidR="00A04CC9" w:rsidRPr="0085083B" w:rsidRDefault="00A04CC9" w:rsidP="00A04CC9">
      <w:pPr>
        <w:spacing w:line="240" w:lineRule="auto"/>
        <w:ind w:firstLine="709"/>
        <w:rPr>
          <w:sz w:val="24"/>
          <w:szCs w:val="24"/>
        </w:rPr>
      </w:pPr>
      <w:r w:rsidRPr="0085083B">
        <w:rPr>
          <w:sz w:val="24"/>
          <w:szCs w:val="24"/>
        </w:rPr>
        <w:t>По результатам оценки и сопоставления заявок участников согласно критериям, указанным в таблице оценочных критериев (прилагается, как открытая часть протокола), с учетом времени подачи заявки, каждой заявке на участие в запросе предложений присвоены следующие места (ранжир):</w:t>
      </w:r>
    </w:p>
    <w:tbl>
      <w:tblPr>
        <w:tblStyle w:val="ab"/>
        <w:tblW w:w="10632" w:type="dxa"/>
        <w:tblInd w:w="-289" w:type="dxa"/>
        <w:tblLook w:val="04A0" w:firstRow="1" w:lastRow="0" w:firstColumn="1" w:lastColumn="0" w:noHBand="0" w:noVBand="1"/>
      </w:tblPr>
      <w:tblGrid>
        <w:gridCol w:w="2002"/>
        <w:gridCol w:w="2818"/>
        <w:gridCol w:w="1667"/>
        <w:gridCol w:w="2306"/>
        <w:gridCol w:w="1839"/>
      </w:tblGrid>
      <w:tr w:rsidR="00C86A19" w:rsidRPr="0085083B" w:rsidTr="0085083B">
        <w:tc>
          <w:tcPr>
            <w:tcW w:w="2002" w:type="dxa"/>
            <w:tcBorders>
              <w:top w:val="single" w:sz="4" w:space="0" w:color="auto"/>
              <w:left w:val="single" w:sz="4" w:space="0" w:color="auto"/>
              <w:bottom w:val="single" w:sz="4" w:space="0" w:color="auto"/>
              <w:right w:val="single" w:sz="4" w:space="0" w:color="auto"/>
            </w:tcBorders>
            <w:vAlign w:val="center"/>
            <w:hideMark/>
          </w:tcPr>
          <w:p w:rsidR="00C86A19" w:rsidRPr="0085083B" w:rsidRDefault="00C86A19" w:rsidP="009D7246">
            <w:pPr>
              <w:keepNext/>
              <w:spacing w:before="120" w:line="240" w:lineRule="auto"/>
              <w:ind w:firstLine="0"/>
              <w:jc w:val="center"/>
              <w:rPr>
                <w:sz w:val="22"/>
                <w:szCs w:val="22"/>
                <w:lang w:eastAsia="en-US"/>
              </w:rPr>
            </w:pPr>
            <w:r w:rsidRPr="0085083B">
              <w:rPr>
                <w:sz w:val="22"/>
                <w:szCs w:val="22"/>
                <w:lang w:eastAsia="en-US"/>
              </w:rPr>
              <w:t xml:space="preserve">Предварительное место в </w:t>
            </w:r>
            <w:proofErr w:type="spellStart"/>
            <w:r w:rsidRPr="0085083B">
              <w:rPr>
                <w:sz w:val="22"/>
                <w:szCs w:val="22"/>
                <w:lang w:eastAsia="en-US"/>
              </w:rPr>
              <w:t>ранжировке</w:t>
            </w:r>
            <w:proofErr w:type="spellEnd"/>
            <w:r w:rsidRPr="0085083B">
              <w:rPr>
                <w:sz w:val="22"/>
                <w:szCs w:val="22"/>
                <w:lang w:eastAsia="en-US"/>
              </w:rPr>
              <w:t xml:space="preserve"> </w:t>
            </w:r>
          </w:p>
        </w:tc>
        <w:tc>
          <w:tcPr>
            <w:tcW w:w="2818" w:type="dxa"/>
            <w:tcBorders>
              <w:top w:val="single" w:sz="4" w:space="0" w:color="auto"/>
              <w:left w:val="single" w:sz="4" w:space="0" w:color="auto"/>
              <w:bottom w:val="single" w:sz="4" w:space="0" w:color="auto"/>
              <w:right w:val="single" w:sz="4" w:space="0" w:color="auto"/>
            </w:tcBorders>
            <w:vAlign w:val="center"/>
            <w:hideMark/>
          </w:tcPr>
          <w:p w:rsidR="0097486E" w:rsidRPr="0085083B" w:rsidRDefault="0097486E" w:rsidP="0097486E">
            <w:pPr>
              <w:spacing w:line="240" w:lineRule="auto"/>
              <w:ind w:firstLine="0"/>
              <w:jc w:val="center"/>
              <w:rPr>
                <w:snapToGrid w:val="0"/>
                <w:sz w:val="22"/>
                <w:szCs w:val="22"/>
              </w:rPr>
            </w:pPr>
            <w:r w:rsidRPr="0085083B">
              <w:rPr>
                <w:snapToGrid w:val="0"/>
                <w:sz w:val="22"/>
                <w:szCs w:val="22"/>
              </w:rPr>
              <w:t>Участники</w:t>
            </w:r>
          </w:p>
          <w:p w:rsidR="00C86A19" w:rsidRPr="0085083B" w:rsidRDefault="0097486E" w:rsidP="0097486E">
            <w:pPr>
              <w:keepNext/>
              <w:spacing w:before="120" w:line="240" w:lineRule="auto"/>
              <w:ind w:firstLine="0"/>
              <w:jc w:val="center"/>
              <w:rPr>
                <w:sz w:val="22"/>
                <w:szCs w:val="22"/>
                <w:lang w:eastAsia="en-US"/>
              </w:rPr>
            </w:pPr>
            <w:r w:rsidRPr="0085083B">
              <w:rPr>
                <w:snapToGrid w:val="0"/>
                <w:sz w:val="22"/>
                <w:szCs w:val="22"/>
              </w:rPr>
              <w:t>закупки</w:t>
            </w:r>
          </w:p>
        </w:tc>
        <w:tc>
          <w:tcPr>
            <w:tcW w:w="1667" w:type="dxa"/>
            <w:tcBorders>
              <w:top w:val="single" w:sz="4" w:space="0" w:color="auto"/>
              <w:left w:val="single" w:sz="4" w:space="0" w:color="auto"/>
              <w:bottom w:val="single" w:sz="4" w:space="0" w:color="auto"/>
              <w:right w:val="single" w:sz="4" w:space="0" w:color="auto"/>
            </w:tcBorders>
            <w:vAlign w:val="center"/>
            <w:hideMark/>
          </w:tcPr>
          <w:p w:rsidR="00C86A19" w:rsidRPr="0085083B" w:rsidRDefault="00C86A19" w:rsidP="009D7246">
            <w:pPr>
              <w:keepNext/>
              <w:spacing w:before="120" w:line="240" w:lineRule="auto"/>
              <w:ind w:firstLine="0"/>
              <w:jc w:val="center"/>
              <w:rPr>
                <w:sz w:val="22"/>
                <w:szCs w:val="22"/>
                <w:lang w:eastAsia="en-US"/>
              </w:rPr>
            </w:pPr>
            <w:r w:rsidRPr="0085083B">
              <w:rPr>
                <w:bCs/>
                <w:sz w:val="22"/>
                <w:szCs w:val="22"/>
                <w:lang w:eastAsia="en-US"/>
              </w:rPr>
              <w:t>Дата и время регистрации заявки</w:t>
            </w:r>
          </w:p>
        </w:tc>
        <w:tc>
          <w:tcPr>
            <w:tcW w:w="2306" w:type="dxa"/>
            <w:tcBorders>
              <w:top w:val="single" w:sz="4" w:space="0" w:color="auto"/>
              <w:left w:val="single" w:sz="4" w:space="0" w:color="auto"/>
              <w:bottom w:val="single" w:sz="4" w:space="0" w:color="auto"/>
              <w:right w:val="single" w:sz="4" w:space="0" w:color="auto"/>
            </w:tcBorders>
            <w:vAlign w:val="center"/>
            <w:hideMark/>
          </w:tcPr>
          <w:p w:rsidR="00C86A19" w:rsidRPr="0085083B" w:rsidRDefault="00C86A19" w:rsidP="009D7246">
            <w:pPr>
              <w:keepNext/>
              <w:spacing w:line="240" w:lineRule="auto"/>
              <w:ind w:firstLine="0"/>
              <w:jc w:val="center"/>
              <w:rPr>
                <w:sz w:val="22"/>
                <w:szCs w:val="22"/>
                <w:lang w:eastAsia="en-US"/>
              </w:rPr>
            </w:pPr>
            <w:r w:rsidRPr="0085083B">
              <w:rPr>
                <w:sz w:val="22"/>
                <w:szCs w:val="22"/>
                <w:lang w:eastAsia="en-US"/>
              </w:rPr>
              <w:t>Предварительная</w:t>
            </w:r>
          </w:p>
          <w:p w:rsidR="00C86A19" w:rsidRPr="0085083B" w:rsidRDefault="00C86A19" w:rsidP="009D7246">
            <w:pPr>
              <w:keepNext/>
              <w:spacing w:line="240" w:lineRule="auto"/>
              <w:ind w:firstLine="0"/>
              <w:jc w:val="center"/>
              <w:rPr>
                <w:sz w:val="22"/>
                <w:szCs w:val="22"/>
                <w:lang w:eastAsia="en-US"/>
              </w:rPr>
            </w:pPr>
            <w:r w:rsidRPr="0085083B">
              <w:rPr>
                <w:sz w:val="22"/>
                <w:szCs w:val="22"/>
                <w:lang w:eastAsia="en-US"/>
              </w:rPr>
              <w:t>предпочтительность заявки, балл</w:t>
            </w:r>
          </w:p>
        </w:tc>
        <w:tc>
          <w:tcPr>
            <w:tcW w:w="1839" w:type="dxa"/>
            <w:tcBorders>
              <w:top w:val="single" w:sz="4" w:space="0" w:color="auto"/>
              <w:left w:val="single" w:sz="4" w:space="0" w:color="auto"/>
              <w:bottom w:val="single" w:sz="4" w:space="0" w:color="auto"/>
              <w:right w:val="single" w:sz="4" w:space="0" w:color="auto"/>
            </w:tcBorders>
            <w:vAlign w:val="center"/>
            <w:hideMark/>
          </w:tcPr>
          <w:p w:rsidR="00C86A19" w:rsidRPr="0085083B" w:rsidRDefault="00C86A19" w:rsidP="0082020A">
            <w:pPr>
              <w:keepNext/>
              <w:spacing w:line="240" w:lineRule="auto"/>
              <w:ind w:firstLine="0"/>
              <w:jc w:val="center"/>
              <w:rPr>
                <w:sz w:val="22"/>
                <w:szCs w:val="22"/>
                <w:lang w:eastAsia="en-US"/>
              </w:rPr>
            </w:pPr>
            <w:r w:rsidRPr="0085083B">
              <w:rPr>
                <w:sz w:val="22"/>
                <w:szCs w:val="22"/>
                <w:lang w:eastAsia="en-US"/>
              </w:rPr>
              <w:t xml:space="preserve">Цена заявки руб. </w:t>
            </w:r>
          </w:p>
          <w:p w:rsidR="00C86A19" w:rsidRPr="0085083B" w:rsidRDefault="00C86A19" w:rsidP="0082020A">
            <w:pPr>
              <w:keepNext/>
              <w:spacing w:line="240" w:lineRule="auto"/>
              <w:ind w:firstLine="0"/>
              <w:jc w:val="center"/>
              <w:rPr>
                <w:sz w:val="22"/>
                <w:szCs w:val="22"/>
                <w:lang w:eastAsia="en-US"/>
              </w:rPr>
            </w:pPr>
            <w:r w:rsidRPr="0085083B">
              <w:rPr>
                <w:sz w:val="22"/>
                <w:szCs w:val="22"/>
                <w:lang w:eastAsia="en-US"/>
              </w:rPr>
              <w:t>без НДС</w:t>
            </w:r>
          </w:p>
        </w:tc>
      </w:tr>
      <w:tr w:rsidR="00C86A19" w:rsidRPr="0085083B" w:rsidTr="0085083B">
        <w:tc>
          <w:tcPr>
            <w:tcW w:w="2002" w:type="dxa"/>
            <w:tcBorders>
              <w:top w:val="single" w:sz="4" w:space="0" w:color="auto"/>
              <w:left w:val="single" w:sz="4" w:space="0" w:color="auto"/>
              <w:bottom w:val="single" w:sz="4" w:space="0" w:color="auto"/>
              <w:right w:val="single" w:sz="4" w:space="0" w:color="auto"/>
            </w:tcBorders>
            <w:vAlign w:val="center"/>
            <w:hideMark/>
          </w:tcPr>
          <w:p w:rsidR="00C86A19" w:rsidRPr="0085083B" w:rsidRDefault="00C86A19" w:rsidP="009D7246">
            <w:pPr>
              <w:keepNext/>
              <w:spacing w:before="120" w:line="240" w:lineRule="auto"/>
              <w:ind w:firstLine="0"/>
              <w:jc w:val="center"/>
              <w:rPr>
                <w:sz w:val="22"/>
                <w:szCs w:val="22"/>
                <w:lang w:eastAsia="en-US"/>
              </w:rPr>
            </w:pPr>
            <w:r w:rsidRPr="0085083B">
              <w:rPr>
                <w:sz w:val="22"/>
                <w:szCs w:val="22"/>
                <w:lang w:eastAsia="en-US"/>
              </w:rPr>
              <w:t>1</w:t>
            </w:r>
          </w:p>
        </w:tc>
        <w:tc>
          <w:tcPr>
            <w:tcW w:w="2818" w:type="dxa"/>
            <w:tcBorders>
              <w:top w:val="single" w:sz="4" w:space="0" w:color="auto"/>
              <w:left w:val="single" w:sz="4" w:space="0" w:color="auto"/>
              <w:bottom w:val="single" w:sz="4" w:space="0" w:color="auto"/>
              <w:right w:val="single" w:sz="4" w:space="0" w:color="auto"/>
            </w:tcBorders>
            <w:vAlign w:val="center"/>
          </w:tcPr>
          <w:p w:rsidR="00C86A19" w:rsidRPr="0085083B" w:rsidRDefault="00C86A19" w:rsidP="009D7246">
            <w:pPr>
              <w:keepNext/>
              <w:spacing w:before="40" w:after="40" w:line="240" w:lineRule="auto"/>
              <w:ind w:left="57" w:right="57" w:firstLine="0"/>
              <w:jc w:val="center"/>
              <w:rPr>
                <w:snapToGrid w:val="0"/>
                <w:sz w:val="22"/>
                <w:szCs w:val="22"/>
              </w:rPr>
            </w:pPr>
            <w:r w:rsidRPr="0085083B">
              <w:rPr>
                <w:snapToGrid w:val="0"/>
                <w:sz w:val="22"/>
                <w:szCs w:val="22"/>
              </w:rPr>
              <w:t>Участник №2</w:t>
            </w:r>
          </w:p>
        </w:tc>
        <w:tc>
          <w:tcPr>
            <w:tcW w:w="1667" w:type="dxa"/>
            <w:tcBorders>
              <w:top w:val="single" w:sz="4" w:space="0" w:color="auto"/>
              <w:left w:val="single" w:sz="4" w:space="0" w:color="auto"/>
              <w:bottom w:val="single" w:sz="4" w:space="0" w:color="auto"/>
              <w:right w:val="single" w:sz="4" w:space="0" w:color="auto"/>
            </w:tcBorders>
            <w:vAlign w:val="center"/>
          </w:tcPr>
          <w:p w:rsidR="00C86A19" w:rsidRPr="0085083B" w:rsidRDefault="00C86A19" w:rsidP="009D7246">
            <w:pPr>
              <w:keepNext/>
              <w:spacing w:before="40" w:after="40" w:line="240" w:lineRule="auto"/>
              <w:ind w:left="57" w:right="57" w:firstLine="0"/>
              <w:jc w:val="center"/>
              <w:rPr>
                <w:snapToGrid w:val="0"/>
                <w:sz w:val="22"/>
                <w:szCs w:val="22"/>
              </w:rPr>
            </w:pPr>
            <w:r w:rsidRPr="0085083B">
              <w:rPr>
                <w:snapToGrid w:val="0"/>
                <w:sz w:val="22"/>
                <w:szCs w:val="22"/>
              </w:rPr>
              <w:t xml:space="preserve">23.11.2023 </w:t>
            </w:r>
          </w:p>
          <w:p w:rsidR="00C86A19" w:rsidRPr="0085083B" w:rsidRDefault="00C86A19" w:rsidP="009D7246">
            <w:pPr>
              <w:keepNext/>
              <w:spacing w:before="40" w:after="40" w:line="240" w:lineRule="auto"/>
              <w:ind w:left="57" w:right="57" w:firstLine="0"/>
              <w:jc w:val="center"/>
              <w:rPr>
                <w:snapToGrid w:val="0"/>
                <w:sz w:val="22"/>
                <w:szCs w:val="22"/>
              </w:rPr>
            </w:pPr>
            <w:r w:rsidRPr="0085083B">
              <w:rPr>
                <w:snapToGrid w:val="0"/>
                <w:sz w:val="22"/>
                <w:szCs w:val="22"/>
              </w:rPr>
              <w:t>11:39</w:t>
            </w:r>
          </w:p>
        </w:tc>
        <w:tc>
          <w:tcPr>
            <w:tcW w:w="2306" w:type="dxa"/>
            <w:tcBorders>
              <w:top w:val="single" w:sz="4" w:space="0" w:color="auto"/>
              <w:left w:val="single" w:sz="4" w:space="0" w:color="auto"/>
              <w:bottom w:val="single" w:sz="4" w:space="0" w:color="auto"/>
              <w:right w:val="single" w:sz="4" w:space="0" w:color="auto"/>
            </w:tcBorders>
            <w:vAlign w:val="center"/>
          </w:tcPr>
          <w:p w:rsidR="00C86A19" w:rsidRPr="0085083B" w:rsidRDefault="00C86A19" w:rsidP="009D7246">
            <w:pPr>
              <w:keepNext/>
              <w:spacing w:before="40" w:after="40" w:line="240" w:lineRule="auto"/>
              <w:ind w:left="57" w:right="57" w:firstLine="0"/>
              <w:jc w:val="center"/>
              <w:rPr>
                <w:snapToGrid w:val="0"/>
                <w:sz w:val="22"/>
                <w:szCs w:val="22"/>
              </w:rPr>
            </w:pPr>
            <w:r w:rsidRPr="0085083B">
              <w:rPr>
                <w:snapToGrid w:val="0"/>
                <w:sz w:val="22"/>
                <w:szCs w:val="22"/>
              </w:rPr>
              <w:t>9,67</w:t>
            </w:r>
          </w:p>
        </w:tc>
        <w:tc>
          <w:tcPr>
            <w:tcW w:w="1839" w:type="dxa"/>
            <w:tcBorders>
              <w:top w:val="single" w:sz="4" w:space="0" w:color="auto"/>
              <w:left w:val="single" w:sz="4" w:space="0" w:color="auto"/>
              <w:bottom w:val="single" w:sz="4" w:space="0" w:color="auto"/>
              <w:right w:val="single" w:sz="4" w:space="0" w:color="auto"/>
            </w:tcBorders>
            <w:vAlign w:val="center"/>
          </w:tcPr>
          <w:p w:rsidR="00C86A19" w:rsidRPr="0085083B" w:rsidRDefault="0085083B" w:rsidP="0082020A">
            <w:pPr>
              <w:keepNext/>
              <w:spacing w:line="240" w:lineRule="auto"/>
              <w:ind w:firstLine="0"/>
              <w:jc w:val="center"/>
              <w:rPr>
                <w:sz w:val="22"/>
                <w:szCs w:val="22"/>
                <w:lang w:eastAsia="en-US"/>
              </w:rPr>
            </w:pPr>
            <w:r w:rsidRPr="0085083B">
              <w:rPr>
                <w:sz w:val="22"/>
                <w:szCs w:val="22"/>
                <w:lang w:eastAsia="en-US"/>
              </w:rPr>
              <w:t>10 754 578,2</w:t>
            </w:r>
            <w:r>
              <w:rPr>
                <w:sz w:val="22"/>
                <w:szCs w:val="22"/>
                <w:lang w:eastAsia="en-US"/>
              </w:rPr>
              <w:t>0</w:t>
            </w:r>
          </w:p>
        </w:tc>
      </w:tr>
      <w:tr w:rsidR="00C86A19" w:rsidRPr="0085083B" w:rsidTr="0085083B">
        <w:tc>
          <w:tcPr>
            <w:tcW w:w="2002" w:type="dxa"/>
            <w:tcBorders>
              <w:top w:val="single" w:sz="4" w:space="0" w:color="auto"/>
              <w:left w:val="single" w:sz="4" w:space="0" w:color="auto"/>
              <w:bottom w:val="single" w:sz="4" w:space="0" w:color="auto"/>
              <w:right w:val="single" w:sz="4" w:space="0" w:color="auto"/>
            </w:tcBorders>
            <w:vAlign w:val="center"/>
          </w:tcPr>
          <w:p w:rsidR="00C86A19" w:rsidRPr="0085083B" w:rsidRDefault="00C86A19" w:rsidP="009D7246">
            <w:pPr>
              <w:keepNext/>
              <w:spacing w:before="120" w:line="240" w:lineRule="auto"/>
              <w:ind w:firstLine="0"/>
              <w:jc w:val="center"/>
              <w:rPr>
                <w:sz w:val="22"/>
                <w:szCs w:val="22"/>
                <w:lang w:eastAsia="en-US"/>
              </w:rPr>
            </w:pPr>
            <w:r w:rsidRPr="0085083B">
              <w:rPr>
                <w:sz w:val="22"/>
                <w:szCs w:val="22"/>
                <w:lang w:eastAsia="en-US"/>
              </w:rPr>
              <w:t>2</w:t>
            </w:r>
          </w:p>
        </w:tc>
        <w:tc>
          <w:tcPr>
            <w:tcW w:w="2818" w:type="dxa"/>
            <w:tcBorders>
              <w:top w:val="single" w:sz="4" w:space="0" w:color="auto"/>
              <w:left w:val="single" w:sz="4" w:space="0" w:color="auto"/>
              <w:bottom w:val="single" w:sz="4" w:space="0" w:color="auto"/>
              <w:right w:val="single" w:sz="4" w:space="0" w:color="auto"/>
            </w:tcBorders>
            <w:vAlign w:val="center"/>
          </w:tcPr>
          <w:p w:rsidR="00C86A19" w:rsidRPr="0085083B" w:rsidRDefault="00C86A19" w:rsidP="009D7246">
            <w:pPr>
              <w:keepNext/>
              <w:spacing w:before="40" w:after="40" w:line="240" w:lineRule="auto"/>
              <w:ind w:left="57" w:right="57" w:firstLine="0"/>
              <w:jc w:val="center"/>
              <w:rPr>
                <w:snapToGrid w:val="0"/>
                <w:sz w:val="22"/>
                <w:szCs w:val="22"/>
              </w:rPr>
            </w:pPr>
            <w:r w:rsidRPr="0085083B">
              <w:rPr>
                <w:snapToGrid w:val="0"/>
                <w:sz w:val="22"/>
                <w:szCs w:val="22"/>
              </w:rPr>
              <w:t>Участник №3</w:t>
            </w:r>
          </w:p>
        </w:tc>
        <w:tc>
          <w:tcPr>
            <w:tcW w:w="1667" w:type="dxa"/>
            <w:tcBorders>
              <w:top w:val="single" w:sz="4" w:space="0" w:color="auto"/>
              <w:left w:val="single" w:sz="4" w:space="0" w:color="auto"/>
              <w:bottom w:val="single" w:sz="4" w:space="0" w:color="auto"/>
              <w:right w:val="single" w:sz="4" w:space="0" w:color="auto"/>
            </w:tcBorders>
            <w:vAlign w:val="center"/>
          </w:tcPr>
          <w:p w:rsidR="00C86A19" w:rsidRPr="0085083B" w:rsidRDefault="00C86A19" w:rsidP="009D7246">
            <w:pPr>
              <w:keepNext/>
              <w:spacing w:before="40" w:after="40" w:line="240" w:lineRule="auto"/>
              <w:ind w:left="57" w:right="57" w:firstLine="0"/>
              <w:jc w:val="center"/>
              <w:rPr>
                <w:snapToGrid w:val="0"/>
                <w:sz w:val="22"/>
                <w:szCs w:val="22"/>
              </w:rPr>
            </w:pPr>
            <w:r w:rsidRPr="0085083B">
              <w:rPr>
                <w:snapToGrid w:val="0"/>
                <w:sz w:val="22"/>
                <w:szCs w:val="22"/>
              </w:rPr>
              <w:t xml:space="preserve">24.11.2023 </w:t>
            </w:r>
          </w:p>
          <w:p w:rsidR="00C86A19" w:rsidRPr="0085083B" w:rsidRDefault="00C86A19" w:rsidP="009D7246">
            <w:pPr>
              <w:keepNext/>
              <w:spacing w:before="40" w:after="40" w:line="240" w:lineRule="auto"/>
              <w:ind w:left="57" w:right="57" w:firstLine="0"/>
              <w:jc w:val="center"/>
              <w:rPr>
                <w:snapToGrid w:val="0"/>
                <w:sz w:val="22"/>
                <w:szCs w:val="22"/>
              </w:rPr>
            </w:pPr>
            <w:r w:rsidRPr="0085083B">
              <w:rPr>
                <w:snapToGrid w:val="0"/>
                <w:sz w:val="22"/>
                <w:szCs w:val="22"/>
              </w:rPr>
              <w:t>10:00</w:t>
            </w:r>
          </w:p>
        </w:tc>
        <w:tc>
          <w:tcPr>
            <w:tcW w:w="2306" w:type="dxa"/>
            <w:tcBorders>
              <w:top w:val="single" w:sz="4" w:space="0" w:color="auto"/>
              <w:left w:val="single" w:sz="4" w:space="0" w:color="auto"/>
              <w:bottom w:val="single" w:sz="4" w:space="0" w:color="auto"/>
              <w:right w:val="single" w:sz="4" w:space="0" w:color="auto"/>
            </w:tcBorders>
            <w:vAlign w:val="center"/>
          </w:tcPr>
          <w:p w:rsidR="00C86A19" w:rsidRPr="0085083B" w:rsidRDefault="00C86A19" w:rsidP="009D7246">
            <w:pPr>
              <w:keepNext/>
              <w:spacing w:before="40" w:after="40" w:line="240" w:lineRule="auto"/>
              <w:ind w:left="57" w:right="57" w:firstLine="0"/>
              <w:jc w:val="center"/>
              <w:rPr>
                <w:snapToGrid w:val="0"/>
                <w:sz w:val="22"/>
                <w:szCs w:val="22"/>
              </w:rPr>
            </w:pPr>
            <w:r w:rsidRPr="0085083B">
              <w:rPr>
                <w:snapToGrid w:val="0"/>
                <w:sz w:val="22"/>
                <w:szCs w:val="22"/>
              </w:rPr>
              <w:t>9,46</w:t>
            </w:r>
          </w:p>
        </w:tc>
        <w:tc>
          <w:tcPr>
            <w:tcW w:w="1839" w:type="dxa"/>
            <w:tcBorders>
              <w:top w:val="single" w:sz="4" w:space="0" w:color="auto"/>
              <w:left w:val="single" w:sz="4" w:space="0" w:color="auto"/>
              <w:bottom w:val="single" w:sz="4" w:space="0" w:color="auto"/>
              <w:right w:val="single" w:sz="4" w:space="0" w:color="auto"/>
            </w:tcBorders>
            <w:vAlign w:val="center"/>
          </w:tcPr>
          <w:p w:rsidR="00C86A19" w:rsidRPr="0085083B" w:rsidRDefault="0085083B" w:rsidP="0082020A">
            <w:pPr>
              <w:keepNext/>
              <w:spacing w:line="240" w:lineRule="auto"/>
              <w:ind w:firstLine="0"/>
              <w:jc w:val="center"/>
              <w:rPr>
                <w:sz w:val="22"/>
                <w:szCs w:val="22"/>
                <w:lang w:eastAsia="en-US"/>
              </w:rPr>
            </w:pPr>
            <w:r w:rsidRPr="0085083B">
              <w:rPr>
                <w:sz w:val="22"/>
                <w:szCs w:val="22"/>
                <w:lang w:eastAsia="en-US"/>
              </w:rPr>
              <w:t>11 283</w:t>
            </w:r>
            <w:r>
              <w:rPr>
                <w:sz w:val="22"/>
                <w:szCs w:val="22"/>
                <w:lang w:eastAsia="en-US"/>
              </w:rPr>
              <w:t> </w:t>
            </w:r>
            <w:r w:rsidRPr="0085083B">
              <w:rPr>
                <w:sz w:val="22"/>
                <w:szCs w:val="22"/>
                <w:lang w:eastAsia="en-US"/>
              </w:rPr>
              <w:t>417</w:t>
            </w:r>
            <w:r>
              <w:rPr>
                <w:sz w:val="22"/>
                <w:szCs w:val="22"/>
                <w:lang w:eastAsia="en-US"/>
              </w:rPr>
              <w:t>,00</w:t>
            </w:r>
          </w:p>
        </w:tc>
      </w:tr>
      <w:tr w:rsidR="0085083B" w:rsidRPr="0085083B" w:rsidTr="0085083B">
        <w:tc>
          <w:tcPr>
            <w:tcW w:w="2002" w:type="dxa"/>
            <w:tcBorders>
              <w:top w:val="single" w:sz="4" w:space="0" w:color="auto"/>
              <w:left w:val="single" w:sz="4" w:space="0" w:color="auto"/>
              <w:bottom w:val="single" w:sz="4" w:space="0" w:color="auto"/>
              <w:right w:val="single" w:sz="4" w:space="0" w:color="auto"/>
            </w:tcBorders>
            <w:vAlign w:val="center"/>
            <w:hideMark/>
          </w:tcPr>
          <w:p w:rsidR="0085083B" w:rsidRPr="0085083B" w:rsidRDefault="0085083B" w:rsidP="0085083B">
            <w:pPr>
              <w:keepNext/>
              <w:spacing w:before="120" w:line="240" w:lineRule="auto"/>
              <w:ind w:firstLine="0"/>
              <w:jc w:val="center"/>
              <w:rPr>
                <w:sz w:val="22"/>
                <w:szCs w:val="22"/>
                <w:lang w:eastAsia="en-US"/>
              </w:rPr>
            </w:pPr>
            <w:r w:rsidRPr="0085083B">
              <w:rPr>
                <w:sz w:val="22"/>
                <w:szCs w:val="22"/>
                <w:lang w:eastAsia="en-US"/>
              </w:rPr>
              <w:t>3</w:t>
            </w:r>
          </w:p>
        </w:tc>
        <w:tc>
          <w:tcPr>
            <w:tcW w:w="2818"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Участник №1</w:t>
            </w:r>
          </w:p>
        </w:tc>
        <w:tc>
          <w:tcPr>
            <w:tcW w:w="1667"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 xml:space="preserve">21.11.2023 </w:t>
            </w:r>
          </w:p>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14:39</w:t>
            </w:r>
          </w:p>
        </w:tc>
        <w:tc>
          <w:tcPr>
            <w:tcW w:w="2306"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9,33</w:t>
            </w:r>
          </w:p>
        </w:tc>
        <w:tc>
          <w:tcPr>
            <w:tcW w:w="1839"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line="240" w:lineRule="auto"/>
              <w:ind w:firstLine="0"/>
              <w:jc w:val="center"/>
              <w:rPr>
                <w:sz w:val="22"/>
                <w:szCs w:val="22"/>
                <w:lang w:eastAsia="en-US"/>
              </w:rPr>
            </w:pPr>
            <w:r w:rsidRPr="0085083B">
              <w:rPr>
                <w:sz w:val="22"/>
                <w:szCs w:val="22"/>
                <w:lang w:eastAsia="en-US"/>
              </w:rPr>
              <w:t>11 596 570,00</w:t>
            </w:r>
          </w:p>
        </w:tc>
      </w:tr>
      <w:tr w:rsidR="0085083B" w:rsidRPr="0085083B" w:rsidTr="0085083B">
        <w:tc>
          <w:tcPr>
            <w:tcW w:w="2002"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120" w:line="240" w:lineRule="auto"/>
              <w:ind w:firstLine="0"/>
              <w:jc w:val="center"/>
              <w:rPr>
                <w:sz w:val="22"/>
                <w:szCs w:val="22"/>
                <w:lang w:eastAsia="en-US"/>
              </w:rPr>
            </w:pPr>
            <w:r w:rsidRPr="0085083B">
              <w:rPr>
                <w:sz w:val="22"/>
                <w:szCs w:val="22"/>
                <w:lang w:eastAsia="en-US"/>
              </w:rPr>
              <w:t>4</w:t>
            </w:r>
          </w:p>
        </w:tc>
        <w:tc>
          <w:tcPr>
            <w:tcW w:w="2818"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Участник №5</w:t>
            </w:r>
          </w:p>
        </w:tc>
        <w:tc>
          <w:tcPr>
            <w:tcW w:w="1667"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 xml:space="preserve">27.11.2023 </w:t>
            </w:r>
          </w:p>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10:01</w:t>
            </w:r>
          </w:p>
        </w:tc>
        <w:tc>
          <w:tcPr>
            <w:tcW w:w="2306"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9,17</w:t>
            </w:r>
          </w:p>
        </w:tc>
        <w:tc>
          <w:tcPr>
            <w:tcW w:w="1839"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line="240" w:lineRule="auto"/>
              <w:ind w:firstLine="0"/>
              <w:jc w:val="center"/>
              <w:rPr>
                <w:sz w:val="22"/>
                <w:szCs w:val="22"/>
                <w:lang w:eastAsia="en-US"/>
              </w:rPr>
            </w:pPr>
            <w:r w:rsidRPr="0085083B">
              <w:rPr>
                <w:sz w:val="22"/>
                <w:szCs w:val="22"/>
                <w:lang w:eastAsia="en-US"/>
              </w:rPr>
              <w:t>11 520 297,20</w:t>
            </w:r>
          </w:p>
        </w:tc>
      </w:tr>
      <w:tr w:rsidR="0085083B" w:rsidRPr="0082020A" w:rsidTr="0085083B">
        <w:tc>
          <w:tcPr>
            <w:tcW w:w="2002"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120" w:line="240" w:lineRule="auto"/>
              <w:ind w:firstLine="0"/>
              <w:jc w:val="center"/>
              <w:rPr>
                <w:sz w:val="22"/>
                <w:szCs w:val="22"/>
                <w:lang w:eastAsia="en-US"/>
              </w:rPr>
            </w:pPr>
            <w:r w:rsidRPr="0085083B">
              <w:rPr>
                <w:sz w:val="22"/>
                <w:szCs w:val="22"/>
                <w:lang w:eastAsia="en-US"/>
              </w:rPr>
              <w:t>5</w:t>
            </w:r>
          </w:p>
        </w:tc>
        <w:tc>
          <w:tcPr>
            <w:tcW w:w="2818"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Участник №4</w:t>
            </w:r>
          </w:p>
        </w:tc>
        <w:tc>
          <w:tcPr>
            <w:tcW w:w="1667"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 xml:space="preserve">26.11.2023 </w:t>
            </w:r>
          </w:p>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16:26</w:t>
            </w:r>
          </w:p>
        </w:tc>
        <w:tc>
          <w:tcPr>
            <w:tcW w:w="2306"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before="40" w:after="40" w:line="240" w:lineRule="auto"/>
              <w:ind w:left="57" w:right="57" w:firstLine="0"/>
              <w:jc w:val="center"/>
              <w:rPr>
                <w:snapToGrid w:val="0"/>
                <w:sz w:val="22"/>
                <w:szCs w:val="22"/>
              </w:rPr>
            </w:pPr>
            <w:r w:rsidRPr="0085083B">
              <w:rPr>
                <w:snapToGrid w:val="0"/>
                <w:sz w:val="22"/>
                <w:szCs w:val="22"/>
              </w:rPr>
              <w:t>9,10</w:t>
            </w:r>
          </w:p>
        </w:tc>
        <w:tc>
          <w:tcPr>
            <w:tcW w:w="1839" w:type="dxa"/>
            <w:tcBorders>
              <w:top w:val="single" w:sz="4" w:space="0" w:color="auto"/>
              <w:left w:val="single" w:sz="4" w:space="0" w:color="auto"/>
              <w:bottom w:val="single" w:sz="4" w:space="0" w:color="auto"/>
              <w:right w:val="single" w:sz="4" w:space="0" w:color="auto"/>
            </w:tcBorders>
            <w:vAlign w:val="center"/>
          </w:tcPr>
          <w:p w:rsidR="0085083B" w:rsidRPr="0085083B" w:rsidRDefault="0085083B" w:rsidP="0085083B">
            <w:pPr>
              <w:keepNext/>
              <w:spacing w:line="240" w:lineRule="auto"/>
              <w:ind w:firstLine="0"/>
              <w:jc w:val="center"/>
              <w:rPr>
                <w:sz w:val="22"/>
                <w:szCs w:val="22"/>
                <w:lang w:eastAsia="en-US"/>
              </w:rPr>
            </w:pPr>
            <w:r w:rsidRPr="0085083B">
              <w:rPr>
                <w:sz w:val="22"/>
                <w:szCs w:val="22"/>
                <w:lang w:eastAsia="en-US"/>
              </w:rPr>
              <w:t>11 355 110,76</w:t>
            </w:r>
          </w:p>
        </w:tc>
      </w:tr>
    </w:tbl>
    <w:p w:rsidR="00241D2F" w:rsidRDefault="00241D2F" w:rsidP="0081737D">
      <w:pPr>
        <w:widowControl w:val="0"/>
        <w:spacing w:line="240" w:lineRule="auto"/>
        <w:ind w:firstLine="709"/>
        <w:rPr>
          <w:sz w:val="24"/>
          <w:szCs w:val="24"/>
        </w:rPr>
      </w:pPr>
    </w:p>
    <w:p w:rsidR="0097486E" w:rsidRDefault="0097486E" w:rsidP="0097486E">
      <w:pPr>
        <w:keepNext/>
        <w:spacing w:line="240" w:lineRule="auto"/>
        <w:ind w:firstLine="709"/>
        <w:outlineLvl w:val="1"/>
        <w:rPr>
          <w:sz w:val="24"/>
          <w:szCs w:val="24"/>
        </w:rPr>
      </w:pPr>
      <w:r>
        <w:rPr>
          <w:sz w:val="24"/>
          <w:szCs w:val="24"/>
        </w:rPr>
        <w:t>По результатам ранжирования заявок участников закупочной комиссией принято решение провести процедуру переторжки (регулирования цены) среди участников, признанных соответствующими требованиям Извещения и Документации о закупке. Срок проведения переторжки установить 2 рабочих день со дня публикации настоящего протокола.</w:t>
      </w:r>
    </w:p>
    <w:p w:rsidR="0097486E" w:rsidRDefault="0097486E" w:rsidP="0097486E">
      <w:pPr>
        <w:keepNext/>
        <w:spacing w:line="240" w:lineRule="auto"/>
        <w:ind w:firstLine="709"/>
        <w:outlineLvl w:val="1"/>
        <w:rPr>
          <w:sz w:val="24"/>
          <w:szCs w:val="24"/>
        </w:rPr>
      </w:pPr>
    </w:p>
    <w:p w:rsidR="00241D2F" w:rsidRPr="00241D2F" w:rsidRDefault="00241D2F" w:rsidP="00241D2F">
      <w:pPr>
        <w:spacing w:line="240" w:lineRule="auto"/>
        <w:ind w:firstLine="708"/>
        <w:rPr>
          <w:sz w:val="24"/>
          <w:szCs w:val="24"/>
          <w:lang w:eastAsia="en-US"/>
        </w:rPr>
      </w:pPr>
      <w:r w:rsidRPr="00241D2F">
        <w:rPr>
          <w:sz w:val="24"/>
          <w:szCs w:val="24"/>
          <w:lang w:eastAsia="en-US"/>
        </w:rPr>
        <w:t>На процедуру регулирования цены до окончания срока подачи предложений (заявок) 25.12.2023 10:00 представлено 5 заявок (прилагается как закрытая часть настоящего протокола):</w:t>
      </w:r>
    </w:p>
    <w:tbl>
      <w:tblPr>
        <w:tblW w:w="102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7"/>
        <w:gridCol w:w="4226"/>
        <w:gridCol w:w="2976"/>
        <w:gridCol w:w="2126"/>
      </w:tblGrid>
      <w:tr w:rsidR="00241D2F" w:rsidRPr="00241D2F" w:rsidTr="00FD642E">
        <w:trPr>
          <w:trHeight w:val="423"/>
          <w:tblHeader/>
        </w:trPr>
        <w:tc>
          <w:tcPr>
            <w:tcW w:w="877"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z w:val="24"/>
                <w:szCs w:val="24"/>
                <w:lang w:eastAsia="en-US"/>
              </w:rPr>
              <w:t xml:space="preserve"> </w:t>
            </w:r>
            <w:r w:rsidRPr="00241D2F">
              <w:rPr>
                <w:snapToGrid w:val="0"/>
                <w:sz w:val="24"/>
                <w:szCs w:val="24"/>
                <w:lang w:eastAsia="en-US"/>
              </w:rPr>
              <w:t>№ п/п</w:t>
            </w:r>
          </w:p>
        </w:tc>
        <w:tc>
          <w:tcPr>
            <w:tcW w:w="4226"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Наименование Участника, адрес</w:t>
            </w:r>
          </w:p>
        </w:tc>
        <w:tc>
          <w:tcPr>
            <w:tcW w:w="2976"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Общая цена предложения  до переторжки, руб. без НДС</w:t>
            </w:r>
          </w:p>
        </w:tc>
        <w:tc>
          <w:tcPr>
            <w:tcW w:w="2126"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Общая цена предложения  после переторжки, руб. без НДС</w:t>
            </w:r>
          </w:p>
        </w:tc>
      </w:tr>
      <w:tr w:rsidR="00241D2F" w:rsidRPr="00241D2F" w:rsidTr="00FD642E">
        <w:trPr>
          <w:trHeight w:val="423"/>
          <w:tblHeader/>
        </w:trPr>
        <w:tc>
          <w:tcPr>
            <w:tcW w:w="877"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w:t>
            </w:r>
          </w:p>
        </w:tc>
        <w:tc>
          <w:tcPr>
            <w:tcW w:w="4226" w:type="dxa"/>
          </w:tcPr>
          <w:p w:rsidR="00241D2F" w:rsidRPr="00241D2F" w:rsidRDefault="00241D2F" w:rsidP="00FD642E">
            <w:pPr>
              <w:keepNext/>
              <w:spacing w:before="40" w:after="40" w:line="240" w:lineRule="auto"/>
              <w:ind w:left="57" w:right="57" w:firstLine="0"/>
              <w:jc w:val="center"/>
              <w:rPr>
                <w:snapToGrid w:val="0"/>
                <w:sz w:val="22"/>
                <w:szCs w:val="22"/>
                <w:lang w:eastAsia="en-US"/>
              </w:rPr>
            </w:pPr>
            <w:r w:rsidRPr="00241D2F">
              <w:rPr>
                <w:snapToGrid w:val="0"/>
                <w:sz w:val="24"/>
                <w:szCs w:val="22"/>
                <w:lang w:eastAsia="en-US"/>
              </w:rPr>
              <w:t>Участник №1</w:t>
            </w:r>
          </w:p>
        </w:tc>
        <w:tc>
          <w:tcPr>
            <w:tcW w:w="2976"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11 596 570,00</w:t>
            </w:r>
          </w:p>
        </w:tc>
        <w:tc>
          <w:tcPr>
            <w:tcW w:w="2126"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9 596 560,00</w:t>
            </w:r>
          </w:p>
        </w:tc>
      </w:tr>
      <w:tr w:rsidR="00241D2F" w:rsidRPr="00241D2F" w:rsidTr="00FD642E">
        <w:trPr>
          <w:trHeight w:val="423"/>
          <w:tblHeader/>
        </w:trPr>
        <w:tc>
          <w:tcPr>
            <w:tcW w:w="877"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2</w:t>
            </w:r>
          </w:p>
        </w:tc>
        <w:tc>
          <w:tcPr>
            <w:tcW w:w="4226" w:type="dxa"/>
          </w:tcPr>
          <w:p w:rsidR="00241D2F" w:rsidRPr="00241D2F" w:rsidRDefault="00241D2F" w:rsidP="00FD642E">
            <w:pPr>
              <w:keepNext/>
              <w:spacing w:before="40" w:after="40" w:line="240" w:lineRule="auto"/>
              <w:ind w:left="57" w:right="57" w:firstLine="0"/>
              <w:jc w:val="center"/>
              <w:rPr>
                <w:snapToGrid w:val="0"/>
                <w:sz w:val="22"/>
                <w:szCs w:val="22"/>
                <w:lang w:eastAsia="en-US"/>
              </w:rPr>
            </w:pPr>
            <w:r w:rsidRPr="00241D2F">
              <w:rPr>
                <w:snapToGrid w:val="0"/>
                <w:sz w:val="24"/>
                <w:szCs w:val="22"/>
                <w:lang w:eastAsia="en-US"/>
              </w:rPr>
              <w:t>Участник №2</w:t>
            </w:r>
          </w:p>
        </w:tc>
        <w:tc>
          <w:tcPr>
            <w:tcW w:w="2976"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10 754 578,20</w:t>
            </w:r>
          </w:p>
        </w:tc>
        <w:tc>
          <w:tcPr>
            <w:tcW w:w="2126" w:type="dxa"/>
            <w:vAlign w:val="center"/>
          </w:tcPr>
          <w:p w:rsidR="00241D2F" w:rsidRPr="00241D2F" w:rsidRDefault="00241D2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9 673 843,00</w:t>
            </w:r>
          </w:p>
        </w:tc>
      </w:tr>
    </w:tbl>
    <w:p w:rsidR="00241D2F" w:rsidRDefault="00241D2F" w:rsidP="00241D2F">
      <w:pPr>
        <w:spacing w:line="240" w:lineRule="auto"/>
        <w:ind w:firstLine="708"/>
        <w:rPr>
          <w:sz w:val="24"/>
          <w:szCs w:val="24"/>
          <w:lang w:eastAsia="en-US"/>
        </w:rPr>
      </w:pPr>
    </w:p>
    <w:p w:rsidR="00241D2F" w:rsidRPr="00241D2F" w:rsidRDefault="00241D2F" w:rsidP="00241D2F">
      <w:pPr>
        <w:spacing w:line="240" w:lineRule="auto"/>
        <w:ind w:firstLine="708"/>
        <w:rPr>
          <w:sz w:val="24"/>
          <w:szCs w:val="24"/>
          <w:lang w:eastAsia="en-US"/>
        </w:rPr>
      </w:pPr>
    </w:p>
    <w:tbl>
      <w:tblPr>
        <w:tblW w:w="102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7"/>
        <w:gridCol w:w="4226"/>
        <w:gridCol w:w="2976"/>
        <w:gridCol w:w="2126"/>
      </w:tblGrid>
      <w:tr w:rsidR="00241D2F" w:rsidRPr="00241D2F" w:rsidTr="00FD642E">
        <w:trPr>
          <w:trHeight w:val="423"/>
          <w:tblHeader/>
        </w:trPr>
        <w:tc>
          <w:tcPr>
            <w:tcW w:w="877"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 п/п</w:t>
            </w:r>
          </w:p>
        </w:tc>
        <w:tc>
          <w:tcPr>
            <w:tcW w:w="4226"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Наименование Участника, адрес</w:t>
            </w:r>
          </w:p>
        </w:tc>
        <w:tc>
          <w:tcPr>
            <w:tcW w:w="2976"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Общая цена предложения  до переторжки, руб. без НДС</w:t>
            </w:r>
          </w:p>
        </w:tc>
        <w:tc>
          <w:tcPr>
            <w:tcW w:w="2126"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Общая цена предложения  после переторжки, руб. без НДС</w:t>
            </w:r>
          </w:p>
        </w:tc>
      </w:tr>
      <w:tr w:rsidR="00241D2F" w:rsidRPr="00241D2F" w:rsidTr="00FD642E">
        <w:trPr>
          <w:trHeight w:val="423"/>
          <w:tblHeader/>
        </w:trPr>
        <w:tc>
          <w:tcPr>
            <w:tcW w:w="877"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3</w:t>
            </w:r>
          </w:p>
        </w:tc>
        <w:tc>
          <w:tcPr>
            <w:tcW w:w="4226" w:type="dxa"/>
          </w:tcPr>
          <w:p w:rsidR="00241D2F" w:rsidRPr="00241D2F" w:rsidRDefault="00241D2F" w:rsidP="00241D2F">
            <w:pPr>
              <w:keepNext/>
              <w:spacing w:before="40" w:after="40" w:line="240" w:lineRule="auto"/>
              <w:ind w:left="57" w:right="57" w:firstLine="0"/>
              <w:jc w:val="center"/>
              <w:rPr>
                <w:snapToGrid w:val="0"/>
                <w:sz w:val="22"/>
                <w:szCs w:val="22"/>
                <w:lang w:eastAsia="en-US"/>
              </w:rPr>
            </w:pPr>
            <w:r w:rsidRPr="00241D2F">
              <w:rPr>
                <w:snapToGrid w:val="0"/>
                <w:sz w:val="24"/>
                <w:szCs w:val="22"/>
                <w:lang w:eastAsia="en-US"/>
              </w:rPr>
              <w:t>Участник №3</w:t>
            </w:r>
          </w:p>
        </w:tc>
        <w:tc>
          <w:tcPr>
            <w:tcW w:w="2976"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11 283 417,00</w:t>
            </w:r>
          </w:p>
        </w:tc>
        <w:tc>
          <w:tcPr>
            <w:tcW w:w="2126"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9 456 273,00</w:t>
            </w:r>
          </w:p>
        </w:tc>
      </w:tr>
      <w:tr w:rsidR="00241D2F" w:rsidRPr="00241D2F" w:rsidTr="00FD642E">
        <w:trPr>
          <w:trHeight w:val="423"/>
          <w:tblHeader/>
        </w:trPr>
        <w:tc>
          <w:tcPr>
            <w:tcW w:w="877"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4</w:t>
            </w:r>
          </w:p>
        </w:tc>
        <w:tc>
          <w:tcPr>
            <w:tcW w:w="4226" w:type="dxa"/>
          </w:tcPr>
          <w:p w:rsidR="00241D2F" w:rsidRPr="00241D2F" w:rsidRDefault="00241D2F" w:rsidP="00241D2F">
            <w:pPr>
              <w:keepNext/>
              <w:spacing w:before="40" w:after="40" w:line="240" w:lineRule="auto"/>
              <w:ind w:left="57" w:right="57" w:firstLine="0"/>
              <w:jc w:val="center"/>
              <w:rPr>
                <w:snapToGrid w:val="0"/>
                <w:sz w:val="22"/>
                <w:szCs w:val="22"/>
                <w:lang w:eastAsia="en-US"/>
              </w:rPr>
            </w:pPr>
            <w:r w:rsidRPr="00241D2F">
              <w:rPr>
                <w:snapToGrid w:val="0"/>
                <w:sz w:val="24"/>
                <w:szCs w:val="22"/>
                <w:lang w:eastAsia="en-US"/>
              </w:rPr>
              <w:t>Участник №4</w:t>
            </w:r>
          </w:p>
        </w:tc>
        <w:tc>
          <w:tcPr>
            <w:tcW w:w="2976"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11 355 110,76</w:t>
            </w:r>
          </w:p>
        </w:tc>
        <w:tc>
          <w:tcPr>
            <w:tcW w:w="2126"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11 355 110,76</w:t>
            </w:r>
          </w:p>
        </w:tc>
      </w:tr>
      <w:tr w:rsidR="00241D2F" w:rsidRPr="00241D2F" w:rsidTr="00FD642E">
        <w:trPr>
          <w:trHeight w:val="423"/>
          <w:tblHeader/>
        </w:trPr>
        <w:tc>
          <w:tcPr>
            <w:tcW w:w="877"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5</w:t>
            </w:r>
          </w:p>
        </w:tc>
        <w:tc>
          <w:tcPr>
            <w:tcW w:w="4226" w:type="dxa"/>
          </w:tcPr>
          <w:p w:rsidR="00241D2F" w:rsidRPr="00241D2F" w:rsidRDefault="00241D2F" w:rsidP="00241D2F">
            <w:pPr>
              <w:keepNext/>
              <w:spacing w:before="40" w:after="40" w:line="240" w:lineRule="auto"/>
              <w:ind w:left="57" w:right="57" w:firstLine="0"/>
              <w:jc w:val="center"/>
              <w:rPr>
                <w:snapToGrid w:val="0"/>
                <w:sz w:val="22"/>
                <w:szCs w:val="22"/>
                <w:lang w:eastAsia="en-US"/>
              </w:rPr>
            </w:pPr>
            <w:r w:rsidRPr="00241D2F">
              <w:rPr>
                <w:snapToGrid w:val="0"/>
                <w:sz w:val="24"/>
                <w:szCs w:val="22"/>
                <w:lang w:eastAsia="en-US"/>
              </w:rPr>
              <w:t>Участник №5</w:t>
            </w:r>
          </w:p>
        </w:tc>
        <w:tc>
          <w:tcPr>
            <w:tcW w:w="2976"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11 520 297,20</w:t>
            </w:r>
          </w:p>
        </w:tc>
        <w:tc>
          <w:tcPr>
            <w:tcW w:w="2126" w:type="dxa"/>
            <w:vAlign w:val="center"/>
          </w:tcPr>
          <w:p w:rsidR="00241D2F" w:rsidRPr="00241D2F" w:rsidRDefault="00241D2F" w:rsidP="00241D2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10 578 987,13</w:t>
            </w:r>
          </w:p>
        </w:tc>
      </w:tr>
    </w:tbl>
    <w:p w:rsidR="0097486E" w:rsidRDefault="0097486E" w:rsidP="0097486E">
      <w:pPr>
        <w:keepNext/>
        <w:spacing w:line="240" w:lineRule="auto"/>
        <w:ind w:firstLine="709"/>
        <w:outlineLvl w:val="1"/>
        <w:rPr>
          <w:sz w:val="24"/>
          <w:szCs w:val="24"/>
        </w:rPr>
      </w:pPr>
    </w:p>
    <w:p w:rsidR="00241D2F" w:rsidRPr="007F3C0B" w:rsidRDefault="00241D2F" w:rsidP="00241D2F">
      <w:pPr>
        <w:widowControl w:val="0"/>
        <w:spacing w:before="120" w:line="240" w:lineRule="auto"/>
        <w:ind w:firstLine="708"/>
        <w:rPr>
          <w:sz w:val="24"/>
          <w:szCs w:val="24"/>
        </w:rPr>
      </w:pPr>
      <w:r w:rsidRPr="007F3C0B">
        <w:rPr>
          <w:sz w:val="24"/>
          <w:szCs w:val="24"/>
        </w:rPr>
        <w:t xml:space="preserve">По результатам оценки и сопоставления заявок </w:t>
      </w:r>
      <w:r>
        <w:rPr>
          <w:sz w:val="24"/>
          <w:szCs w:val="24"/>
        </w:rPr>
        <w:t xml:space="preserve">на участие в закупке, </w:t>
      </w:r>
      <w:r w:rsidRPr="007F3C0B">
        <w:rPr>
          <w:sz w:val="24"/>
          <w:szCs w:val="24"/>
        </w:rPr>
        <w:t xml:space="preserve">согласно критериям, указанным в таблице оценочных критериев (прилагается, как открытая часть </w:t>
      </w:r>
      <w:r>
        <w:rPr>
          <w:sz w:val="24"/>
          <w:szCs w:val="24"/>
        </w:rPr>
        <w:t xml:space="preserve">настоящего </w:t>
      </w:r>
      <w:r w:rsidRPr="007F3C0B">
        <w:rPr>
          <w:sz w:val="24"/>
          <w:szCs w:val="24"/>
        </w:rPr>
        <w:t>протокола), с учетом времени подачи заявки</w:t>
      </w:r>
      <w:r>
        <w:rPr>
          <w:sz w:val="24"/>
          <w:szCs w:val="24"/>
        </w:rPr>
        <w:t xml:space="preserve"> на участие в закупке</w:t>
      </w:r>
      <w:r w:rsidRPr="007F3C0B">
        <w:rPr>
          <w:sz w:val="24"/>
          <w:szCs w:val="24"/>
        </w:rPr>
        <w:t xml:space="preserve">, каждой заявке </w:t>
      </w:r>
      <w:r>
        <w:rPr>
          <w:sz w:val="24"/>
          <w:szCs w:val="24"/>
        </w:rPr>
        <w:t>Участника закупки запроса предложений в электронной форме</w:t>
      </w:r>
      <w:r w:rsidRPr="00A346D9">
        <w:rPr>
          <w:sz w:val="24"/>
          <w:szCs w:val="24"/>
        </w:rPr>
        <w:t xml:space="preserve">, </w:t>
      </w:r>
      <w:r w:rsidRPr="007F3C0B">
        <w:rPr>
          <w:sz w:val="24"/>
          <w:szCs w:val="24"/>
        </w:rPr>
        <w:t xml:space="preserve">присвоены </w:t>
      </w:r>
      <w:r>
        <w:rPr>
          <w:sz w:val="24"/>
          <w:szCs w:val="24"/>
        </w:rPr>
        <w:t>следующие</w:t>
      </w:r>
      <w:r w:rsidRPr="007F3C0B">
        <w:rPr>
          <w:sz w:val="24"/>
          <w:szCs w:val="24"/>
        </w:rPr>
        <w:t xml:space="preserve"> </w:t>
      </w:r>
      <w:r>
        <w:rPr>
          <w:sz w:val="24"/>
          <w:szCs w:val="24"/>
        </w:rPr>
        <w:t xml:space="preserve">итоговые </w:t>
      </w:r>
      <w:r w:rsidRPr="007F3C0B">
        <w:rPr>
          <w:sz w:val="24"/>
          <w:szCs w:val="24"/>
        </w:rPr>
        <w:t>места (ранжир):</w:t>
      </w:r>
    </w:p>
    <w:tbl>
      <w:tblPr>
        <w:tblStyle w:val="ab"/>
        <w:tblW w:w="10508" w:type="dxa"/>
        <w:tblInd w:w="-289" w:type="dxa"/>
        <w:tblLook w:val="04A0" w:firstRow="1" w:lastRow="0" w:firstColumn="1" w:lastColumn="0" w:noHBand="0" w:noVBand="1"/>
      </w:tblPr>
      <w:tblGrid>
        <w:gridCol w:w="1702"/>
        <w:gridCol w:w="2251"/>
        <w:gridCol w:w="2268"/>
        <w:gridCol w:w="2306"/>
        <w:gridCol w:w="1981"/>
      </w:tblGrid>
      <w:tr w:rsidR="00241D2F" w:rsidTr="00FD642E">
        <w:tc>
          <w:tcPr>
            <w:tcW w:w="1702" w:type="dxa"/>
            <w:tcBorders>
              <w:top w:val="single" w:sz="4" w:space="0" w:color="auto"/>
              <w:left w:val="single" w:sz="4" w:space="0" w:color="auto"/>
              <w:bottom w:val="single" w:sz="4" w:space="0" w:color="auto"/>
              <w:right w:val="single" w:sz="4" w:space="0" w:color="auto"/>
            </w:tcBorders>
            <w:hideMark/>
          </w:tcPr>
          <w:p w:rsidR="00241D2F" w:rsidRDefault="00241D2F" w:rsidP="00FD642E">
            <w:pPr>
              <w:keepNext/>
              <w:spacing w:before="120" w:line="240" w:lineRule="auto"/>
              <w:ind w:firstLine="0"/>
              <w:jc w:val="center"/>
              <w:rPr>
                <w:sz w:val="24"/>
                <w:szCs w:val="24"/>
                <w:lang w:eastAsia="en-US"/>
              </w:rPr>
            </w:pPr>
            <w:r>
              <w:rPr>
                <w:sz w:val="24"/>
                <w:szCs w:val="24"/>
                <w:lang w:eastAsia="en-US"/>
              </w:rPr>
              <w:t xml:space="preserve">Место в </w:t>
            </w:r>
            <w:proofErr w:type="spellStart"/>
            <w:r>
              <w:rPr>
                <w:sz w:val="24"/>
                <w:szCs w:val="24"/>
                <w:lang w:eastAsia="en-US"/>
              </w:rPr>
              <w:t>ранжировке</w:t>
            </w:r>
            <w:proofErr w:type="spellEnd"/>
            <w:r>
              <w:rPr>
                <w:sz w:val="24"/>
                <w:szCs w:val="24"/>
                <w:lang w:eastAsia="en-US"/>
              </w:rPr>
              <w:t xml:space="preserve"> </w:t>
            </w:r>
          </w:p>
        </w:tc>
        <w:tc>
          <w:tcPr>
            <w:tcW w:w="2251" w:type="dxa"/>
            <w:tcBorders>
              <w:top w:val="single" w:sz="4" w:space="0" w:color="auto"/>
              <w:left w:val="single" w:sz="4" w:space="0" w:color="auto"/>
              <w:bottom w:val="single" w:sz="4" w:space="0" w:color="auto"/>
              <w:right w:val="single" w:sz="4" w:space="0" w:color="auto"/>
            </w:tcBorders>
            <w:hideMark/>
          </w:tcPr>
          <w:p w:rsidR="00241D2F" w:rsidRDefault="00241D2F" w:rsidP="00FD642E">
            <w:pPr>
              <w:keepNext/>
              <w:spacing w:before="120" w:line="240" w:lineRule="auto"/>
              <w:ind w:firstLine="0"/>
              <w:jc w:val="center"/>
              <w:rPr>
                <w:sz w:val="24"/>
                <w:szCs w:val="24"/>
                <w:lang w:eastAsia="en-US"/>
              </w:rPr>
            </w:pPr>
            <w:r w:rsidRPr="000B4EC9">
              <w:rPr>
                <w:sz w:val="24"/>
                <w:szCs w:val="24"/>
              </w:rPr>
              <w:t>Участники закупки</w:t>
            </w:r>
          </w:p>
        </w:tc>
        <w:tc>
          <w:tcPr>
            <w:tcW w:w="2268" w:type="dxa"/>
            <w:tcBorders>
              <w:top w:val="single" w:sz="4" w:space="0" w:color="auto"/>
              <w:left w:val="single" w:sz="4" w:space="0" w:color="auto"/>
              <w:bottom w:val="single" w:sz="4" w:space="0" w:color="auto"/>
              <w:right w:val="single" w:sz="4" w:space="0" w:color="auto"/>
            </w:tcBorders>
            <w:hideMark/>
          </w:tcPr>
          <w:p w:rsidR="00241D2F" w:rsidRDefault="00241D2F" w:rsidP="00FD642E">
            <w:pPr>
              <w:keepNext/>
              <w:spacing w:before="120" w:line="240" w:lineRule="auto"/>
              <w:ind w:firstLine="0"/>
              <w:jc w:val="center"/>
              <w:rPr>
                <w:sz w:val="24"/>
                <w:szCs w:val="24"/>
                <w:lang w:eastAsia="en-US"/>
              </w:rPr>
            </w:pPr>
            <w:r>
              <w:rPr>
                <w:bCs/>
                <w:sz w:val="24"/>
                <w:szCs w:val="24"/>
                <w:lang w:eastAsia="en-US"/>
              </w:rPr>
              <w:t>Дата и время регистрации заявки</w:t>
            </w:r>
          </w:p>
        </w:tc>
        <w:tc>
          <w:tcPr>
            <w:tcW w:w="2306" w:type="dxa"/>
            <w:tcBorders>
              <w:top w:val="single" w:sz="4" w:space="0" w:color="auto"/>
              <w:left w:val="single" w:sz="4" w:space="0" w:color="auto"/>
              <w:bottom w:val="single" w:sz="4" w:space="0" w:color="auto"/>
              <w:right w:val="single" w:sz="4" w:space="0" w:color="auto"/>
            </w:tcBorders>
            <w:hideMark/>
          </w:tcPr>
          <w:p w:rsidR="00241D2F" w:rsidRDefault="00241D2F" w:rsidP="00FD642E">
            <w:pPr>
              <w:keepNext/>
              <w:spacing w:line="240" w:lineRule="auto"/>
              <w:ind w:firstLine="0"/>
              <w:jc w:val="center"/>
              <w:rPr>
                <w:sz w:val="24"/>
                <w:szCs w:val="24"/>
                <w:lang w:eastAsia="en-US"/>
              </w:rPr>
            </w:pPr>
            <w:r>
              <w:rPr>
                <w:sz w:val="24"/>
                <w:szCs w:val="24"/>
                <w:lang w:eastAsia="en-US"/>
              </w:rPr>
              <w:t>Итоговая</w:t>
            </w:r>
          </w:p>
          <w:p w:rsidR="00241D2F" w:rsidRDefault="00241D2F" w:rsidP="00FD642E">
            <w:pPr>
              <w:keepNext/>
              <w:spacing w:line="240" w:lineRule="auto"/>
              <w:ind w:firstLine="0"/>
              <w:jc w:val="center"/>
              <w:rPr>
                <w:sz w:val="24"/>
                <w:szCs w:val="24"/>
                <w:lang w:eastAsia="en-US"/>
              </w:rPr>
            </w:pPr>
            <w:r>
              <w:rPr>
                <w:sz w:val="24"/>
                <w:szCs w:val="24"/>
                <w:lang w:eastAsia="en-US"/>
              </w:rPr>
              <w:t>предпочтительность заявки, балл</w:t>
            </w:r>
          </w:p>
        </w:tc>
        <w:tc>
          <w:tcPr>
            <w:tcW w:w="1981" w:type="dxa"/>
            <w:tcBorders>
              <w:top w:val="single" w:sz="4" w:space="0" w:color="auto"/>
              <w:left w:val="single" w:sz="4" w:space="0" w:color="auto"/>
              <w:bottom w:val="single" w:sz="4" w:space="0" w:color="auto"/>
              <w:right w:val="single" w:sz="4" w:space="0" w:color="auto"/>
            </w:tcBorders>
            <w:hideMark/>
          </w:tcPr>
          <w:p w:rsidR="00241D2F" w:rsidRDefault="00241D2F" w:rsidP="00FD642E">
            <w:pPr>
              <w:keepNext/>
              <w:spacing w:before="120" w:line="240" w:lineRule="auto"/>
              <w:ind w:firstLine="0"/>
              <w:jc w:val="center"/>
              <w:rPr>
                <w:sz w:val="24"/>
                <w:szCs w:val="24"/>
                <w:lang w:eastAsia="en-US"/>
              </w:rPr>
            </w:pPr>
            <w:r>
              <w:rPr>
                <w:sz w:val="24"/>
                <w:szCs w:val="24"/>
                <w:lang w:eastAsia="en-US"/>
              </w:rPr>
              <w:t xml:space="preserve">Цена заявки руб. </w:t>
            </w:r>
          </w:p>
          <w:p w:rsidR="00241D2F" w:rsidRDefault="00241D2F" w:rsidP="00FD642E">
            <w:pPr>
              <w:keepNext/>
              <w:spacing w:line="240" w:lineRule="auto"/>
              <w:ind w:firstLine="0"/>
              <w:jc w:val="center"/>
              <w:rPr>
                <w:sz w:val="24"/>
                <w:szCs w:val="24"/>
                <w:lang w:eastAsia="en-US"/>
              </w:rPr>
            </w:pPr>
            <w:r>
              <w:rPr>
                <w:sz w:val="24"/>
                <w:szCs w:val="24"/>
                <w:lang w:eastAsia="en-US"/>
              </w:rPr>
              <w:t>без НДС</w:t>
            </w:r>
          </w:p>
        </w:tc>
      </w:tr>
      <w:tr w:rsidR="00390EAF" w:rsidTr="00FD642E">
        <w:tc>
          <w:tcPr>
            <w:tcW w:w="1702" w:type="dxa"/>
          </w:tcPr>
          <w:p w:rsidR="00390EAF" w:rsidRDefault="00390EAF" w:rsidP="00FD642E">
            <w:pPr>
              <w:keepNext/>
              <w:spacing w:before="120" w:line="240" w:lineRule="auto"/>
              <w:ind w:firstLine="0"/>
              <w:jc w:val="center"/>
              <w:rPr>
                <w:sz w:val="24"/>
                <w:szCs w:val="24"/>
                <w:lang w:eastAsia="en-US"/>
              </w:rPr>
            </w:pPr>
            <w:r>
              <w:rPr>
                <w:sz w:val="24"/>
                <w:szCs w:val="24"/>
                <w:lang w:eastAsia="en-US"/>
              </w:rPr>
              <w:t>1</w:t>
            </w:r>
          </w:p>
        </w:tc>
        <w:tc>
          <w:tcPr>
            <w:tcW w:w="2251" w:type="dxa"/>
          </w:tcPr>
          <w:p w:rsidR="00390EAF" w:rsidRPr="0081737D" w:rsidRDefault="00390EAF" w:rsidP="00FD642E">
            <w:pPr>
              <w:keepNext/>
              <w:spacing w:before="40" w:after="40" w:line="240" w:lineRule="auto"/>
              <w:ind w:left="57" w:right="57" w:firstLine="0"/>
              <w:jc w:val="center"/>
              <w:rPr>
                <w:snapToGrid w:val="0"/>
                <w:sz w:val="22"/>
                <w:szCs w:val="22"/>
              </w:rPr>
            </w:pPr>
            <w:r w:rsidRPr="0081737D">
              <w:rPr>
                <w:snapToGrid w:val="0"/>
                <w:sz w:val="24"/>
                <w:szCs w:val="22"/>
              </w:rPr>
              <w:t>Участник №3</w:t>
            </w:r>
          </w:p>
        </w:tc>
        <w:tc>
          <w:tcPr>
            <w:tcW w:w="2268" w:type="dxa"/>
          </w:tcPr>
          <w:p w:rsidR="00390EAF" w:rsidRPr="0081737D" w:rsidRDefault="00390EAF" w:rsidP="00FD642E">
            <w:pPr>
              <w:keepNext/>
              <w:spacing w:before="40" w:after="40" w:line="240" w:lineRule="auto"/>
              <w:ind w:left="57" w:right="57" w:firstLine="0"/>
              <w:jc w:val="center"/>
              <w:rPr>
                <w:snapToGrid w:val="0"/>
                <w:sz w:val="22"/>
                <w:szCs w:val="22"/>
              </w:rPr>
            </w:pPr>
            <w:r w:rsidRPr="0081737D">
              <w:rPr>
                <w:snapToGrid w:val="0"/>
                <w:sz w:val="22"/>
                <w:szCs w:val="22"/>
              </w:rPr>
              <w:t xml:space="preserve">24.11.2023 </w:t>
            </w:r>
          </w:p>
          <w:p w:rsidR="00390EAF" w:rsidRPr="0081737D" w:rsidRDefault="00390EAF" w:rsidP="00FD642E">
            <w:pPr>
              <w:keepNext/>
              <w:spacing w:before="40" w:after="40" w:line="240" w:lineRule="auto"/>
              <w:ind w:left="57" w:right="57" w:firstLine="0"/>
              <w:jc w:val="center"/>
              <w:rPr>
                <w:snapToGrid w:val="0"/>
                <w:sz w:val="22"/>
                <w:szCs w:val="22"/>
              </w:rPr>
            </w:pPr>
            <w:r w:rsidRPr="0081737D">
              <w:rPr>
                <w:snapToGrid w:val="0"/>
                <w:sz w:val="22"/>
                <w:szCs w:val="22"/>
              </w:rPr>
              <w:t>10:00</w:t>
            </w:r>
          </w:p>
        </w:tc>
        <w:tc>
          <w:tcPr>
            <w:tcW w:w="2306" w:type="dxa"/>
          </w:tcPr>
          <w:p w:rsidR="00390EAF" w:rsidRPr="0081737D" w:rsidRDefault="00390EAF" w:rsidP="00FD642E">
            <w:pPr>
              <w:keepNext/>
              <w:spacing w:before="40" w:after="40" w:line="240" w:lineRule="auto"/>
              <w:ind w:left="57" w:right="57" w:firstLine="0"/>
              <w:jc w:val="center"/>
              <w:rPr>
                <w:snapToGrid w:val="0"/>
                <w:sz w:val="22"/>
                <w:szCs w:val="22"/>
              </w:rPr>
            </w:pPr>
            <w:r>
              <w:rPr>
                <w:snapToGrid w:val="0"/>
                <w:sz w:val="22"/>
                <w:szCs w:val="22"/>
              </w:rPr>
              <w:t>9,81</w:t>
            </w:r>
          </w:p>
        </w:tc>
        <w:tc>
          <w:tcPr>
            <w:tcW w:w="1981" w:type="dxa"/>
            <w:vAlign w:val="center"/>
          </w:tcPr>
          <w:p w:rsidR="00390EAF" w:rsidRPr="00241D2F" w:rsidRDefault="00390EA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9 456 273,00</w:t>
            </w:r>
          </w:p>
        </w:tc>
      </w:tr>
      <w:tr w:rsidR="00390EAF" w:rsidTr="00390EAF">
        <w:tc>
          <w:tcPr>
            <w:tcW w:w="1702" w:type="dxa"/>
            <w:tcBorders>
              <w:top w:val="single" w:sz="4" w:space="0" w:color="auto"/>
              <w:left w:val="single" w:sz="4" w:space="0" w:color="auto"/>
              <w:bottom w:val="single" w:sz="4" w:space="0" w:color="auto"/>
              <w:right w:val="single" w:sz="4" w:space="0" w:color="auto"/>
            </w:tcBorders>
          </w:tcPr>
          <w:p w:rsidR="00390EAF" w:rsidRDefault="00390EAF" w:rsidP="00390EAF">
            <w:pPr>
              <w:keepNext/>
              <w:spacing w:before="120" w:line="240" w:lineRule="auto"/>
              <w:ind w:firstLine="0"/>
              <w:jc w:val="center"/>
              <w:rPr>
                <w:sz w:val="24"/>
                <w:szCs w:val="24"/>
                <w:lang w:eastAsia="en-US"/>
              </w:rPr>
            </w:pPr>
            <w:r>
              <w:rPr>
                <w:sz w:val="24"/>
                <w:szCs w:val="24"/>
                <w:lang w:eastAsia="en-US"/>
              </w:rPr>
              <w:t>2</w:t>
            </w:r>
          </w:p>
        </w:tc>
        <w:tc>
          <w:tcPr>
            <w:tcW w:w="2251" w:type="dxa"/>
            <w:tcBorders>
              <w:top w:val="single" w:sz="4" w:space="0" w:color="auto"/>
              <w:left w:val="single" w:sz="4" w:space="0" w:color="auto"/>
              <w:bottom w:val="single" w:sz="4" w:space="0" w:color="auto"/>
              <w:right w:val="single" w:sz="4" w:space="0" w:color="auto"/>
            </w:tcBorders>
          </w:tcPr>
          <w:p w:rsidR="00390EAF" w:rsidRPr="0081737D" w:rsidRDefault="00390EAF" w:rsidP="00390EAF">
            <w:pPr>
              <w:keepNext/>
              <w:spacing w:before="40" w:after="40" w:line="240" w:lineRule="auto"/>
              <w:ind w:left="57" w:right="57" w:firstLine="0"/>
              <w:jc w:val="center"/>
              <w:rPr>
                <w:snapToGrid w:val="0"/>
                <w:sz w:val="22"/>
                <w:szCs w:val="22"/>
              </w:rPr>
            </w:pPr>
            <w:r w:rsidRPr="0081737D">
              <w:rPr>
                <w:snapToGrid w:val="0"/>
                <w:sz w:val="24"/>
                <w:szCs w:val="22"/>
              </w:rPr>
              <w:t>Участник №1</w:t>
            </w:r>
          </w:p>
        </w:tc>
        <w:tc>
          <w:tcPr>
            <w:tcW w:w="2268" w:type="dxa"/>
            <w:tcBorders>
              <w:top w:val="single" w:sz="4" w:space="0" w:color="auto"/>
              <w:left w:val="single" w:sz="4" w:space="0" w:color="auto"/>
              <w:bottom w:val="single" w:sz="4" w:space="0" w:color="auto"/>
              <w:right w:val="single" w:sz="4" w:space="0" w:color="auto"/>
            </w:tcBorders>
          </w:tcPr>
          <w:p w:rsidR="00390EAF" w:rsidRPr="0081737D" w:rsidRDefault="00390EAF" w:rsidP="00390EAF">
            <w:pPr>
              <w:keepNext/>
              <w:spacing w:before="40" w:after="40" w:line="240" w:lineRule="auto"/>
              <w:ind w:left="57" w:right="57" w:firstLine="0"/>
              <w:jc w:val="center"/>
              <w:rPr>
                <w:snapToGrid w:val="0"/>
                <w:sz w:val="22"/>
                <w:szCs w:val="22"/>
              </w:rPr>
            </w:pPr>
            <w:r w:rsidRPr="0081737D">
              <w:rPr>
                <w:snapToGrid w:val="0"/>
                <w:sz w:val="22"/>
                <w:szCs w:val="22"/>
              </w:rPr>
              <w:t xml:space="preserve">21.11.2023 </w:t>
            </w:r>
          </w:p>
          <w:p w:rsidR="00390EAF" w:rsidRPr="0081737D" w:rsidRDefault="00390EAF" w:rsidP="00390EAF">
            <w:pPr>
              <w:keepNext/>
              <w:spacing w:before="40" w:after="40" w:line="240" w:lineRule="auto"/>
              <w:ind w:left="57" w:right="57" w:firstLine="0"/>
              <w:jc w:val="center"/>
              <w:rPr>
                <w:snapToGrid w:val="0"/>
                <w:sz w:val="22"/>
                <w:szCs w:val="22"/>
              </w:rPr>
            </w:pPr>
            <w:r w:rsidRPr="0081737D">
              <w:rPr>
                <w:snapToGrid w:val="0"/>
                <w:sz w:val="22"/>
                <w:szCs w:val="22"/>
              </w:rPr>
              <w:t>14:39</w:t>
            </w:r>
          </w:p>
        </w:tc>
        <w:tc>
          <w:tcPr>
            <w:tcW w:w="2306" w:type="dxa"/>
            <w:tcBorders>
              <w:top w:val="single" w:sz="4" w:space="0" w:color="auto"/>
              <w:left w:val="single" w:sz="4" w:space="0" w:color="auto"/>
              <w:bottom w:val="single" w:sz="4" w:space="0" w:color="auto"/>
              <w:right w:val="single" w:sz="4" w:space="0" w:color="auto"/>
            </w:tcBorders>
          </w:tcPr>
          <w:p w:rsidR="00390EAF" w:rsidRPr="0081737D" w:rsidRDefault="00390EAF" w:rsidP="00390EAF">
            <w:pPr>
              <w:keepNext/>
              <w:spacing w:before="40" w:after="40" w:line="240" w:lineRule="auto"/>
              <w:ind w:left="57" w:right="57" w:firstLine="0"/>
              <w:jc w:val="center"/>
              <w:rPr>
                <w:snapToGrid w:val="0"/>
                <w:sz w:val="22"/>
                <w:szCs w:val="22"/>
              </w:rPr>
            </w:pPr>
            <w:r>
              <w:rPr>
                <w:snapToGrid w:val="0"/>
                <w:sz w:val="22"/>
                <w:szCs w:val="22"/>
              </w:rPr>
              <w:t>9,78</w:t>
            </w:r>
          </w:p>
        </w:tc>
        <w:tc>
          <w:tcPr>
            <w:tcW w:w="1981" w:type="dxa"/>
            <w:tcBorders>
              <w:top w:val="single" w:sz="4" w:space="0" w:color="auto"/>
              <w:left w:val="single" w:sz="4" w:space="0" w:color="auto"/>
              <w:bottom w:val="single" w:sz="4" w:space="0" w:color="auto"/>
              <w:right w:val="single" w:sz="4" w:space="0" w:color="auto"/>
            </w:tcBorders>
          </w:tcPr>
          <w:p w:rsidR="00390EAF" w:rsidRPr="007C5686" w:rsidRDefault="00390EAF" w:rsidP="00390EAF">
            <w:pPr>
              <w:keepNext/>
              <w:spacing w:before="120" w:line="240" w:lineRule="auto"/>
              <w:ind w:firstLine="0"/>
              <w:jc w:val="center"/>
              <w:rPr>
                <w:sz w:val="24"/>
                <w:szCs w:val="24"/>
                <w:lang w:eastAsia="en-US"/>
              </w:rPr>
            </w:pPr>
            <w:r w:rsidRPr="00241D2F">
              <w:rPr>
                <w:snapToGrid w:val="0"/>
                <w:sz w:val="24"/>
                <w:szCs w:val="24"/>
                <w:lang w:eastAsia="en-US"/>
              </w:rPr>
              <w:t>9 596 560,00</w:t>
            </w:r>
          </w:p>
        </w:tc>
      </w:tr>
      <w:tr w:rsidR="00390EAF" w:rsidTr="00FD642E">
        <w:tc>
          <w:tcPr>
            <w:tcW w:w="1702" w:type="dxa"/>
            <w:tcBorders>
              <w:top w:val="single" w:sz="4" w:space="0" w:color="auto"/>
              <w:left w:val="single" w:sz="4" w:space="0" w:color="auto"/>
              <w:bottom w:val="single" w:sz="4" w:space="0" w:color="auto"/>
              <w:right w:val="single" w:sz="4" w:space="0" w:color="auto"/>
            </w:tcBorders>
          </w:tcPr>
          <w:p w:rsidR="00390EAF" w:rsidRDefault="00390EAF" w:rsidP="00390EAF">
            <w:pPr>
              <w:keepNext/>
              <w:spacing w:before="120" w:line="240" w:lineRule="auto"/>
              <w:ind w:firstLine="0"/>
              <w:jc w:val="center"/>
              <w:rPr>
                <w:sz w:val="24"/>
                <w:szCs w:val="24"/>
                <w:lang w:eastAsia="en-US"/>
              </w:rPr>
            </w:pPr>
            <w:r>
              <w:rPr>
                <w:sz w:val="24"/>
                <w:szCs w:val="24"/>
                <w:lang w:eastAsia="en-US"/>
              </w:rPr>
              <w:t>3</w:t>
            </w:r>
          </w:p>
        </w:tc>
        <w:tc>
          <w:tcPr>
            <w:tcW w:w="2251" w:type="dxa"/>
            <w:tcBorders>
              <w:top w:val="single" w:sz="4" w:space="0" w:color="auto"/>
              <w:left w:val="single" w:sz="4" w:space="0" w:color="auto"/>
              <w:bottom w:val="single" w:sz="4" w:space="0" w:color="auto"/>
              <w:right w:val="single" w:sz="4" w:space="0" w:color="auto"/>
            </w:tcBorders>
          </w:tcPr>
          <w:p w:rsidR="00390EAF" w:rsidRPr="0081737D" w:rsidRDefault="00390EAF" w:rsidP="00390EAF">
            <w:pPr>
              <w:keepNext/>
              <w:spacing w:before="40" w:after="40" w:line="240" w:lineRule="auto"/>
              <w:ind w:left="57" w:right="57" w:firstLine="0"/>
              <w:jc w:val="center"/>
              <w:rPr>
                <w:snapToGrid w:val="0"/>
                <w:sz w:val="22"/>
                <w:szCs w:val="22"/>
              </w:rPr>
            </w:pPr>
            <w:r w:rsidRPr="0081737D">
              <w:rPr>
                <w:snapToGrid w:val="0"/>
                <w:sz w:val="24"/>
                <w:szCs w:val="22"/>
              </w:rPr>
              <w:t>Участник №2</w:t>
            </w:r>
          </w:p>
        </w:tc>
        <w:tc>
          <w:tcPr>
            <w:tcW w:w="2268" w:type="dxa"/>
            <w:tcBorders>
              <w:top w:val="single" w:sz="4" w:space="0" w:color="auto"/>
              <w:left w:val="single" w:sz="4" w:space="0" w:color="auto"/>
              <w:bottom w:val="single" w:sz="4" w:space="0" w:color="auto"/>
              <w:right w:val="single" w:sz="4" w:space="0" w:color="auto"/>
            </w:tcBorders>
          </w:tcPr>
          <w:p w:rsidR="00390EAF" w:rsidRPr="0081737D" w:rsidRDefault="00390EAF" w:rsidP="00390EAF">
            <w:pPr>
              <w:keepNext/>
              <w:spacing w:before="40" w:after="40" w:line="240" w:lineRule="auto"/>
              <w:ind w:left="57" w:right="57" w:firstLine="0"/>
              <w:jc w:val="center"/>
              <w:rPr>
                <w:snapToGrid w:val="0"/>
                <w:sz w:val="22"/>
                <w:szCs w:val="22"/>
              </w:rPr>
            </w:pPr>
            <w:r w:rsidRPr="0081737D">
              <w:rPr>
                <w:snapToGrid w:val="0"/>
                <w:sz w:val="22"/>
                <w:szCs w:val="22"/>
              </w:rPr>
              <w:t xml:space="preserve">23.11.2023 </w:t>
            </w:r>
          </w:p>
          <w:p w:rsidR="00390EAF" w:rsidRPr="0081737D" w:rsidRDefault="00390EAF" w:rsidP="00390EAF">
            <w:pPr>
              <w:keepNext/>
              <w:spacing w:before="40" w:after="40" w:line="240" w:lineRule="auto"/>
              <w:ind w:left="57" w:right="57" w:firstLine="0"/>
              <w:jc w:val="center"/>
              <w:rPr>
                <w:snapToGrid w:val="0"/>
                <w:sz w:val="22"/>
                <w:szCs w:val="22"/>
              </w:rPr>
            </w:pPr>
            <w:r w:rsidRPr="0081737D">
              <w:rPr>
                <w:snapToGrid w:val="0"/>
                <w:sz w:val="22"/>
                <w:szCs w:val="22"/>
              </w:rPr>
              <w:t>11:39</w:t>
            </w:r>
          </w:p>
        </w:tc>
        <w:tc>
          <w:tcPr>
            <w:tcW w:w="2306" w:type="dxa"/>
            <w:tcBorders>
              <w:top w:val="single" w:sz="4" w:space="0" w:color="auto"/>
              <w:left w:val="single" w:sz="4" w:space="0" w:color="auto"/>
              <w:bottom w:val="single" w:sz="4" w:space="0" w:color="auto"/>
              <w:right w:val="single" w:sz="4" w:space="0" w:color="auto"/>
            </w:tcBorders>
          </w:tcPr>
          <w:p w:rsidR="00390EAF" w:rsidRPr="0081737D" w:rsidRDefault="00390EAF" w:rsidP="00390EAF">
            <w:pPr>
              <w:keepNext/>
              <w:spacing w:before="40" w:after="40" w:line="240" w:lineRule="auto"/>
              <w:ind w:left="57" w:right="57" w:firstLine="0"/>
              <w:jc w:val="center"/>
              <w:rPr>
                <w:snapToGrid w:val="0"/>
                <w:sz w:val="22"/>
                <w:szCs w:val="22"/>
              </w:rPr>
            </w:pPr>
            <w:r>
              <w:rPr>
                <w:snapToGrid w:val="0"/>
                <w:sz w:val="22"/>
                <w:szCs w:val="22"/>
              </w:rPr>
              <w:t>9,51</w:t>
            </w:r>
          </w:p>
        </w:tc>
        <w:tc>
          <w:tcPr>
            <w:tcW w:w="1981" w:type="dxa"/>
            <w:tcBorders>
              <w:top w:val="single" w:sz="4" w:space="0" w:color="auto"/>
              <w:left w:val="single" w:sz="4" w:space="0" w:color="auto"/>
              <w:bottom w:val="single" w:sz="4" w:space="0" w:color="auto"/>
              <w:right w:val="single" w:sz="4" w:space="0" w:color="auto"/>
            </w:tcBorders>
          </w:tcPr>
          <w:p w:rsidR="00390EAF" w:rsidRPr="007C5686" w:rsidRDefault="00390EAF" w:rsidP="00390EAF">
            <w:pPr>
              <w:keepNext/>
              <w:spacing w:before="120" w:line="240" w:lineRule="auto"/>
              <w:ind w:firstLine="0"/>
              <w:jc w:val="center"/>
              <w:rPr>
                <w:sz w:val="24"/>
                <w:szCs w:val="24"/>
                <w:lang w:eastAsia="en-US"/>
              </w:rPr>
            </w:pPr>
            <w:r w:rsidRPr="00241D2F">
              <w:rPr>
                <w:snapToGrid w:val="0"/>
                <w:sz w:val="24"/>
                <w:szCs w:val="24"/>
                <w:lang w:eastAsia="en-US"/>
              </w:rPr>
              <w:t>9 673 843,00</w:t>
            </w:r>
          </w:p>
        </w:tc>
      </w:tr>
      <w:tr w:rsidR="00390EAF" w:rsidTr="00FD642E">
        <w:tc>
          <w:tcPr>
            <w:tcW w:w="1702" w:type="dxa"/>
            <w:tcBorders>
              <w:top w:val="single" w:sz="4" w:space="0" w:color="auto"/>
              <w:left w:val="single" w:sz="4" w:space="0" w:color="auto"/>
              <w:bottom w:val="single" w:sz="4" w:space="0" w:color="auto"/>
              <w:right w:val="single" w:sz="4" w:space="0" w:color="auto"/>
            </w:tcBorders>
          </w:tcPr>
          <w:p w:rsidR="00390EAF" w:rsidRDefault="00390EAF" w:rsidP="00FD642E">
            <w:pPr>
              <w:keepNext/>
              <w:spacing w:before="120" w:line="240" w:lineRule="auto"/>
              <w:ind w:firstLine="0"/>
              <w:jc w:val="center"/>
              <w:rPr>
                <w:sz w:val="24"/>
                <w:szCs w:val="24"/>
                <w:lang w:eastAsia="en-US"/>
              </w:rPr>
            </w:pPr>
            <w:r>
              <w:rPr>
                <w:sz w:val="24"/>
                <w:szCs w:val="24"/>
                <w:lang w:eastAsia="en-US"/>
              </w:rPr>
              <w:t>4</w:t>
            </w:r>
          </w:p>
        </w:tc>
        <w:tc>
          <w:tcPr>
            <w:tcW w:w="2251" w:type="dxa"/>
            <w:tcBorders>
              <w:top w:val="single" w:sz="4" w:space="0" w:color="auto"/>
              <w:left w:val="single" w:sz="4" w:space="0" w:color="auto"/>
              <w:bottom w:val="single" w:sz="4" w:space="0" w:color="auto"/>
              <w:right w:val="single" w:sz="4" w:space="0" w:color="auto"/>
            </w:tcBorders>
          </w:tcPr>
          <w:p w:rsidR="00390EAF" w:rsidRPr="0081737D" w:rsidRDefault="00390EAF" w:rsidP="00FD642E">
            <w:pPr>
              <w:keepNext/>
              <w:spacing w:before="40" w:after="40" w:line="240" w:lineRule="auto"/>
              <w:ind w:left="57" w:right="57" w:firstLine="0"/>
              <w:jc w:val="center"/>
              <w:rPr>
                <w:snapToGrid w:val="0"/>
                <w:sz w:val="22"/>
                <w:szCs w:val="22"/>
              </w:rPr>
            </w:pPr>
            <w:r w:rsidRPr="0081737D">
              <w:rPr>
                <w:snapToGrid w:val="0"/>
                <w:sz w:val="24"/>
                <w:szCs w:val="22"/>
              </w:rPr>
              <w:t>Участник №5</w:t>
            </w:r>
          </w:p>
        </w:tc>
        <w:tc>
          <w:tcPr>
            <w:tcW w:w="2268" w:type="dxa"/>
            <w:tcBorders>
              <w:top w:val="single" w:sz="4" w:space="0" w:color="auto"/>
              <w:left w:val="single" w:sz="4" w:space="0" w:color="auto"/>
              <w:bottom w:val="single" w:sz="4" w:space="0" w:color="auto"/>
              <w:right w:val="single" w:sz="4" w:space="0" w:color="auto"/>
            </w:tcBorders>
          </w:tcPr>
          <w:p w:rsidR="00390EAF" w:rsidRPr="0081737D" w:rsidRDefault="00390EAF" w:rsidP="00FD642E">
            <w:pPr>
              <w:keepNext/>
              <w:spacing w:before="40" w:after="40" w:line="240" w:lineRule="auto"/>
              <w:ind w:left="57" w:right="57" w:firstLine="0"/>
              <w:jc w:val="center"/>
              <w:rPr>
                <w:snapToGrid w:val="0"/>
                <w:sz w:val="22"/>
                <w:szCs w:val="22"/>
              </w:rPr>
            </w:pPr>
            <w:r w:rsidRPr="0081737D">
              <w:rPr>
                <w:snapToGrid w:val="0"/>
                <w:sz w:val="22"/>
                <w:szCs w:val="22"/>
              </w:rPr>
              <w:t xml:space="preserve">27.11.2023 </w:t>
            </w:r>
          </w:p>
          <w:p w:rsidR="00390EAF" w:rsidRPr="0081737D" w:rsidRDefault="00390EAF" w:rsidP="00FD642E">
            <w:pPr>
              <w:keepNext/>
              <w:spacing w:before="40" w:after="40" w:line="240" w:lineRule="auto"/>
              <w:ind w:left="57" w:right="57" w:firstLine="0"/>
              <w:jc w:val="center"/>
              <w:rPr>
                <w:snapToGrid w:val="0"/>
                <w:sz w:val="22"/>
                <w:szCs w:val="22"/>
              </w:rPr>
            </w:pPr>
            <w:r w:rsidRPr="0081737D">
              <w:rPr>
                <w:snapToGrid w:val="0"/>
                <w:sz w:val="22"/>
                <w:szCs w:val="22"/>
              </w:rPr>
              <w:t>10:01</w:t>
            </w:r>
          </w:p>
        </w:tc>
        <w:tc>
          <w:tcPr>
            <w:tcW w:w="2306" w:type="dxa"/>
            <w:tcBorders>
              <w:top w:val="single" w:sz="4" w:space="0" w:color="auto"/>
              <w:left w:val="single" w:sz="4" w:space="0" w:color="auto"/>
              <w:bottom w:val="single" w:sz="4" w:space="0" w:color="auto"/>
              <w:right w:val="single" w:sz="4" w:space="0" w:color="auto"/>
            </w:tcBorders>
          </w:tcPr>
          <w:p w:rsidR="00390EAF" w:rsidRPr="0081737D" w:rsidRDefault="00390EAF" w:rsidP="00FD642E">
            <w:pPr>
              <w:keepNext/>
              <w:spacing w:before="40" w:after="40" w:line="240" w:lineRule="auto"/>
              <w:ind w:left="57" w:right="57" w:firstLine="0"/>
              <w:jc w:val="center"/>
              <w:rPr>
                <w:snapToGrid w:val="0"/>
                <w:sz w:val="22"/>
                <w:szCs w:val="22"/>
              </w:rPr>
            </w:pPr>
            <w:r>
              <w:rPr>
                <w:snapToGrid w:val="0"/>
                <w:sz w:val="22"/>
                <w:szCs w:val="22"/>
              </w:rPr>
              <w:t>8,84</w:t>
            </w:r>
          </w:p>
        </w:tc>
        <w:tc>
          <w:tcPr>
            <w:tcW w:w="1981" w:type="dxa"/>
            <w:tcBorders>
              <w:top w:val="single" w:sz="4" w:space="0" w:color="auto"/>
              <w:left w:val="single" w:sz="4" w:space="0" w:color="auto"/>
              <w:bottom w:val="single" w:sz="4" w:space="0" w:color="auto"/>
              <w:right w:val="single" w:sz="4" w:space="0" w:color="auto"/>
            </w:tcBorders>
            <w:vAlign w:val="center"/>
          </w:tcPr>
          <w:p w:rsidR="00390EAF" w:rsidRPr="00241D2F" w:rsidRDefault="00390EAF" w:rsidP="00FD642E">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10 578 987,13</w:t>
            </w:r>
          </w:p>
        </w:tc>
      </w:tr>
      <w:tr w:rsidR="00390EAF" w:rsidTr="00FD642E">
        <w:tc>
          <w:tcPr>
            <w:tcW w:w="1702" w:type="dxa"/>
            <w:tcBorders>
              <w:top w:val="single" w:sz="4" w:space="0" w:color="auto"/>
              <w:left w:val="single" w:sz="4" w:space="0" w:color="auto"/>
              <w:bottom w:val="single" w:sz="4" w:space="0" w:color="auto"/>
              <w:right w:val="single" w:sz="4" w:space="0" w:color="auto"/>
            </w:tcBorders>
          </w:tcPr>
          <w:p w:rsidR="00390EAF" w:rsidRDefault="00390EAF" w:rsidP="00390EAF">
            <w:pPr>
              <w:keepNext/>
              <w:spacing w:before="120" w:line="240" w:lineRule="auto"/>
              <w:ind w:firstLine="0"/>
              <w:jc w:val="center"/>
              <w:rPr>
                <w:sz w:val="24"/>
                <w:szCs w:val="24"/>
                <w:lang w:eastAsia="en-US"/>
              </w:rPr>
            </w:pPr>
            <w:r>
              <w:rPr>
                <w:sz w:val="24"/>
                <w:szCs w:val="24"/>
                <w:lang w:eastAsia="en-US"/>
              </w:rPr>
              <w:t>5</w:t>
            </w:r>
          </w:p>
        </w:tc>
        <w:tc>
          <w:tcPr>
            <w:tcW w:w="2251" w:type="dxa"/>
            <w:tcBorders>
              <w:top w:val="single" w:sz="4" w:space="0" w:color="auto"/>
              <w:left w:val="single" w:sz="4" w:space="0" w:color="auto"/>
              <w:bottom w:val="single" w:sz="4" w:space="0" w:color="auto"/>
              <w:right w:val="single" w:sz="4" w:space="0" w:color="auto"/>
            </w:tcBorders>
          </w:tcPr>
          <w:p w:rsidR="00390EAF" w:rsidRPr="0081737D" w:rsidRDefault="00390EAF" w:rsidP="00390EAF">
            <w:pPr>
              <w:keepNext/>
              <w:spacing w:before="40" w:after="40" w:line="240" w:lineRule="auto"/>
              <w:ind w:left="57" w:right="57" w:firstLine="0"/>
              <w:jc w:val="center"/>
              <w:rPr>
                <w:snapToGrid w:val="0"/>
                <w:sz w:val="22"/>
                <w:szCs w:val="22"/>
              </w:rPr>
            </w:pPr>
            <w:r w:rsidRPr="0081737D">
              <w:rPr>
                <w:snapToGrid w:val="0"/>
                <w:sz w:val="24"/>
                <w:szCs w:val="22"/>
              </w:rPr>
              <w:t>Участник №4</w:t>
            </w:r>
          </w:p>
        </w:tc>
        <w:tc>
          <w:tcPr>
            <w:tcW w:w="2268" w:type="dxa"/>
            <w:tcBorders>
              <w:top w:val="single" w:sz="4" w:space="0" w:color="auto"/>
              <w:left w:val="single" w:sz="4" w:space="0" w:color="auto"/>
              <w:bottom w:val="single" w:sz="4" w:space="0" w:color="auto"/>
              <w:right w:val="single" w:sz="4" w:space="0" w:color="auto"/>
            </w:tcBorders>
          </w:tcPr>
          <w:p w:rsidR="00390EAF" w:rsidRPr="0081737D" w:rsidRDefault="00390EAF" w:rsidP="00390EAF">
            <w:pPr>
              <w:keepNext/>
              <w:spacing w:before="40" w:after="40" w:line="240" w:lineRule="auto"/>
              <w:ind w:left="57" w:right="57" w:firstLine="0"/>
              <w:jc w:val="center"/>
              <w:rPr>
                <w:snapToGrid w:val="0"/>
                <w:sz w:val="22"/>
                <w:szCs w:val="22"/>
              </w:rPr>
            </w:pPr>
            <w:r w:rsidRPr="0081737D">
              <w:rPr>
                <w:snapToGrid w:val="0"/>
                <w:sz w:val="22"/>
                <w:szCs w:val="22"/>
              </w:rPr>
              <w:t xml:space="preserve">26.11.2023 </w:t>
            </w:r>
          </w:p>
          <w:p w:rsidR="00390EAF" w:rsidRPr="0081737D" w:rsidRDefault="00390EAF" w:rsidP="00390EAF">
            <w:pPr>
              <w:keepNext/>
              <w:spacing w:before="40" w:after="40" w:line="240" w:lineRule="auto"/>
              <w:ind w:left="57" w:right="57" w:firstLine="0"/>
              <w:jc w:val="center"/>
              <w:rPr>
                <w:snapToGrid w:val="0"/>
                <w:sz w:val="22"/>
                <w:szCs w:val="22"/>
              </w:rPr>
            </w:pPr>
            <w:r w:rsidRPr="0081737D">
              <w:rPr>
                <w:snapToGrid w:val="0"/>
                <w:sz w:val="22"/>
                <w:szCs w:val="22"/>
              </w:rPr>
              <w:t>16:26</w:t>
            </w:r>
          </w:p>
        </w:tc>
        <w:tc>
          <w:tcPr>
            <w:tcW w:w="2306" w:type="dxa"/>
            <w:tcBorders>
              <w:top w:val="single" w:sz="4" w:space="0" w:color="auto"/>
              <w:left w:val="single" w:sz="4" w:space="0" w:color="auto"/>
              <w:bottom w:val="single" w:sz="4" w:space="0" w:color="auto"/>
              <w:right w:val="single" w:sz="4" w:space="0" w:color="auto"/>
            </w:tcBorders>
          </w:tcPr>
          <w:p w:rsidR="00390EAF" w:rsidRPr="0081737D" w:rsidRDefault="00390EAF" w:rsidP="00390EAF">
            <w:pPr>
              <w:keepNext/>
              <w:spacing w:before="40" w:after="40" w:line="240" w:lineRule="auto"/>
              <w:ind w:left="57" w:right="57" w:firstLine="0"/>
              <w:jc w:val="center"/>
              <w:rPr>
                <w:snapToGrid w:val="0"/>
                <w:sz w:val="22"/>
                <w:szCs w:val="22"/>
              </w:rPr>
            </w:pPr>
            <w:r>
              <w:rPr>
                <w:snapToGrid w:val="0"/>
                <w:sz w:val="22"/>
                <w:szCs w:val="22"/>
              </w:rPr>
              <w:t>8,08</w:t>
            </w:r>
          </w:p>
        </w:tc>
        <w:tc>
          <w:tcPr>
            <w:tcW w:w="1981" w:type="dxa"/>
            <w:tcBorders>
              <w:top w:val="single" w:sz="4" w:space="0" w:color="auto"/>
              <w:left w:val="single" w:sz="4" w:space="0" w:color="auto"/>
              <w:bottom w:val="single" w:sz="4" w:space="0" w:color="auto"/>
              <w:right w:val="single" w:sz="4" w:space="0" w:color="auto"/>
            </w:tcBorders>
            <w:vAlign w:val="center"/>
          </w:tcPr>
          <w:p w:rsidR="00390EAF" w:rsidRPr="00241D2F" w:rsidRDefault="00390EAF" w:rsidP="00390EAF">
            <w:pPr>
              <w:keepNext/>
              <w:spacing w:before="40" w:after="40" w:line="240" w:lineRule="auto"/>
              <w:ind w:left="57" w:right="57" w:firstLine="0"/>
              <w:jc w:val="center"/>
              <w:rPr>
                <w:snapToGrid w:val="0"/>
                <w:sz w:val="24"/>
                <w:szCs w:val="24"/>
                <w:lang w:eastAsia="en-US"/>
              </w:rPr>
            </w:pPr>
            <w:r w:rsidRPr="00241D2F">
              <w:rPr>
                <w:snapToGrid w:val="0"/>
                <w:sz w:val="24"/>
                <w:szCs w:val="24"/>
                <w:lang w:eastAsia="en-US"/>
              </w:rPr>
              <w:t>11 355 110,76</w:t>
            </w:r>
          </w:p>
        </w:tc>
      </w:tr>
    </w:tbl>
    <w:p w:rsidR="00241D2F" w:rsidRDefault="00241D2F" w:rsidP="00241D2F">
      <w:pPr>
        <w:spacing w:line="240" w:lineRule="auto"/>
        <w:rPr>
          <w:color w:val="000000"/>
          <w:sz w:val="24"/>
        </w:rPr>
      </w:pPr>
    </w:p>
    <w:p w:rsidR="00241D2F" w:rsidRPr="002523A1" w:rsidRDefault="00241D2F" w:rsidP="00241D2F">
      <w:pPr>
        <w:spacing w:line="240" w:lineRule="auto"/>
        <w:rPr>
          <w:bCs/>
          <w:sz w:val="24"/>
        </w:rPr>
      </w:pPr>
      <w:r w:rsidRPr="002523A1">
        <w:rPr>
          <w:color w:val="000000"/>
          <w:sz w:val="24"/>
        </w:rPr>
        <w:t xml:space="preserve">По результатам ранжирования заявок </w:t>
      </w:r>
      <w:r w:rsidRPr="00BC5205">
        <w:rPr>
          <w:color w:val="000000"/>
          <w:sz w:val="24"/>
        </w:rPr>
        <w:t>на участие в закупке</w:t>
      </w:r>
      <w:r w:rsidRPr="002523A1">
        <w:rPr>
          <w:color w:val="000000"/>
          <w:sz w:val="24"/>
        </w:rPr>
        <w:t xml:space="preserve"> комиссией принято решение признать победителем закупки </w:t>
      </w:r>
      <w:r w:rsidRPr="00D76590">
        <w:rPr>
          <w:color w:val="000000"/>
          <w:sz w:val="24"/>
        </w:rPr>
        <w:t xml:space="preserve">Участника № </w:t>
      </w:r>
      <w:r w:rsidR="00D76590" w:rsidRPr="00D76590">
        <w:rPr>
          <w:color w:val="000000"/>
          <w:sz w:val="24"/>
        </w:rPr>
        <w:t>3</w:t>
      </w:r>
      <w:r w:rsidRPr="00D76590">
        <w:rPr>
          <w:color w:val="000000"/>
          <w:sz w:val="24"/>
        </w:rPr>
        <w:t xml:space="preserve">, заявка которого наиболее полно соответствует требованиям Извещения о закупке и Документации о закупке, содержит лучшие условия исполнения договора по установленным критериям, и заключить договор на </w:t>
      </w:r>
      <w:r w:rsidRPr="00D76590">
        <w:rPr>
          <w:sz w:val="24"/>
          <w:szCs w:val="24"/>
        </w:rPr>
        <w:t>поставку трубной продукции в ППМ изоляции для нужд подразделений ПАО «ТГК-2», находящихся в г. Вологда</w:t>
      </w:r>
      <w:r w:rsidRPr="00D76590">
        <w:rPr>
          <w:color w:val="000000"/>
          <w:sz w:val="24"/>
        </w:rPr>
        <w:t xml:space="preserve"> с Участником №</w:t>
      </w:r>
      <w:r w:rsidR="00D76590" w:rsidRPr="00D76590">
        <w:rPr>
          <w:color w:val="000000"/>
          <w:sz w:val="24"/>
        </w:rPr>
        <w:t>3</w:t>
      </w:r>
      <w:r w:rsidRPr="00D76590">
        <w:rPr>
          <w:color w:val="000000"/>
          <w:sz w:val="24"/>
        </w:rPr>
        <w:t xml:space="preserve"> на</w:t>
      </w:r>
      <w:r w:rsidRPr="00BC5205">
        <w:rPr>
          <w:color w:val="000000"/>
          <w:sz w:val="24"/>
        </w:rPr>
        <w:t xml:space="preserve"> следующих условиях:</w:t>
      </w:r>
    </w:p>
    <w:p w:rsidR="00241D2F" w:rsidRPr="00DB7B12" w:rsidRDefault="00241D2F" w:rsidP="00241D2F">
      <w:pPr>
        <w:suppressAutoHyphens/>
        <w:spacing w:line="240" w:lineRule="auto"/>
        <w:rPr>
          <w:sz w:val="24"/>
          <w:szCs w:val="24"/>
        </w:rPr>
      </w:pPr>
      <w:r w:rsidRPr="00DB7B12">
        <w:rPr>
          <w:b/>
          <w:sz w:val="24"/>
          <w:szCs w:val="24"/>
        </w:rPr>
        <w:t>Стоимость предложения:</w:t>
      </w:r>
      <w:r w:rsidRPr="00DB7B12">
        <w:rPr>
          <w:sz w:val="24"/>
          <w:szCs w:val="24"/>
        </w:rPr>
        <w:t xml:space="preserve"> </w:t>
      </w:r>
      <w:r w:rsidR="00D76590" w:rsidRPr="00241D2F">
        <w:rPr>
          <w:snapToGrid w:val="0"/>
          <w:sz w:val="24"/>
          <w:szCs w:val="24"/>
          <w:lang w:eastAsia="en-US"/>
        </w:rPr>
        <w:t>9 456 273,00</w:t>
      </w:r>
      <w:r w:rsidRPr="00DB7B12">
        <w:rPr>
          <w:sz w:val="24"/>
          <w:szCs w:val="24"/>
        </w:rPr>
        <w:t>руб. без НДС</w:t>
      </w:r>
      <w:r w:rsidR="00D76590">
        <w:rPr>
          <w:sz w:val="24"/>
          <w:szCs w:val="24"/>
        </w:rPr>
        <w:t>.</w:t>
      </w:r>
    </w:p>
    <w:p w:rsidR="00241D2F" w:rsidRPr="00DB7B12" w:rsidRDefault="00241D2F" w:rsidP="00241D2F">
      <w:pPr>
        <w:suppressAutoHyphens/>
        <w:spacing w:line="240" w:lineRule="auto"/>
        <w:rPr>
          <w:sz w:val="24"/>
          <w:szCs w:val="24"/>
        </w:rPr>
      </w:pPr>
      <w:r w:rsidRPr="00DB7B12">
        <w:rPr>
          <w:b/>
          <w:sz w:val="24"/>
          <w:szCs w:val="24"/>
        </w:rPr>
        <w:t>Объем:</w:t>
      </w:r>
      <w:r w:rsidRPr="00DB7B12">
        <w:rPr>
          <w:sz w:val="24"/>
          <w:szCs w:val="24"/>
        </w:rPr>
        <w:t xml:space="preserve"> В соответствии с техническим требованием</w:t>
      </w:r>
      <w:r w:rsidR="00D76590">
        <w:rPr>
          <w:sz w:val="24"/>
          <w:szCs w:val="24"/>
        </w:rPr>
        <w:t>.</w:t>
      </w:r>
    </w:p>
    <w:p w:rsidR="00241D2F" w:rsidRPr="00DB7B12" w:rsidRDefault="00241D2F" w:rsidP="00241D2F">
      <w:pPr>
        <w:suppressAutoHyphens/>
        <w:spacing w:line="240" w:lineRule="auto"/>
        <w:rPr>
          <w:sz w:val="24"/>
          <w:szCs w:val="24"/>
        </w:rPr>
      </w:pPr>
      <w:r w:rsidRPr="00DB7B12">
        <w:rPr>
          <w:b/>
          <w:sz w:val="24"/>
          <w:szCs w:val="24"/>
        </w:rPr>
        <w:t>Условия оплаты:</w:t>
      </w:r>
      <w:r w:rsidRPr="00DB7B12">
        <w:rPr>
          <w:sz w:val="24"/>
          <w:szCs w:val="24"/>
        </w:rPr>
        <w:t xml:space="preserve"> не позднее 60 календарных дней с даты поставки</w:t>
      </w:r>
      <w:r w:rsidR="00D76590">
        <w:rPr>
          <w:color w:val="000000"/>
          <w:sz w:val="24"/>
          <w:szCs w:val="24"/>
        </w:rPr>
        <w:t>.</w:t>
      </w:r>
    </w:p>
    <w:p w:rsidR="00241D2F" w:rsidRDefault="00241D2F" w:rsidP="00241D2F">
      <w:pPr>
        <w:pStyle w:val="af1"/>
        <w:spacing w:before="0" w:beforeAutospacing="0" w:after="0" w:afterAutospacing="0"/>
      </w:pPr>
      <w:r w:rsidRPr="00DB7B12">
        <w:rPr>
          <w:b/>
        </w:rPr>
        <w:t xml:space="preserve">         Условия поставки:</w:t>
      </w:r>
      <w:r w:rsidRPr="00DB7B12">
        <w:t xml:space="preserve"> </w:t>
      </w:r>
      <w:r>
        <w:t>апрель 2024г.</w:t>
      </w:r>
    </w:p>
    <w:p w:rsidR="00241D2F" w:rsidRDefault="00241D2F" w:rsidP="0097486E">
      <w:pPr>
        <w:keepNext/>
        <w:spacing w:line="240" w:lineRule="auto"/>
        <w:ind w:firstLine="709"/>
        <w:outlineLvl w:val="1"/>
        <w:rPr>
          <w:sz w:val="24"/>
          <w:szCs w:val="24"/>
        </w:rPr>
      </w:pPr>
    </w:p>
    <w:p w:rsidR="00F45ECB" w:rsidRPr="00732A07" w:rsidRDefault="00F45ECB" w:rsidP="00F45ECB">
      <w:pPr>
        <w:keepNext/>
        <w:spacing w:line="240" w:lineRule="auto"/>
        <w:ind w:firstLine="0"/>
        <w:outlineLvl w:val="1"/>
        <w:rPr>
          <w:b/>
          <w:caps/>
          <w:sz w:val="24"/>
          <w:szCs w:val="24"/>
        </w:rPr>
      </w:pPr>
      <w:r w:rsidRPr="00732A07">
        <w:rPr>
          <w:b/>
          <w:sz w:val="24"/>
          <w:szCs w:val="24"/>
        </w:rPr>
        <w:t>РЕЗУЛЬТАТЫ ГОЛОСОВАНИЯ:</w:t>
      </w:r>
    </w:p>
    <w:p w:rsidR="00F45ECB" w:rsidRPr="00732A07" w:rsidRDefault="00F45ECB" w:rsidP="00F45ECB">
      <w:pPr>
        <w:spacing w:before="120" w:line="240" w:lineRule="auto"/>
        <w:ind w:firstLine="0"/>
        <w:rPr>
          <w:sz w:val="24"/>
          <w:szCs w:val="24"/>
        </w:rPr>
      </w:pPr>
      <w:r w:rsidRPr="00732A07">
        <w:rPr>
          <w:sz w:val="24"/>
          <w:szCs w:val="24"/>
        </w:rPr>
        <w:t>«За» ____</w:t>
      </w:r>
      <w:r w:rsidR="006F5580">
        <w:rPr>
          <w:sz w:val="24"/>
          <w:szCs w:val="24"/>
        </w:rPr>
        <w:t>3</w:t>
      </w:r>
      <w:r w:rsidRPr="00732A07">
        <w:rPr>
          <w:sz w:val="24"/>
          <w:szCs w:val="24"/>
        </w:rPr>
        <w:t>___ членов комиссии.</w:t>
      </w:r>
    </w:p>
    <w:p w:rsidR="00F45ECB" w:rsidRPr="00732A07" w:rsidRDefault="00F45ECB" w:rsidP="00F45ECB">
      <w:pPr>
        <w:spacing w:line="240" w:lineRule="auto"/>
        <w:ind w:firstLine="0"/>
        <w:rPr>
          <w:sz w:val="24"/>
          <w:szCs w:val="24"/>
        </w:rPr>
      </w:pPr>
      <w:r w:rsidRPr="00732A07">
        <w:rPr>
          <w:sz w:val="24"/>
          <w:szCs w:val="24"/>
        </w:rPr>
        <w:t>«Против» ___</w:t>
      </w:r>
      <w:r w:rsidR="006F5580">
        <w:rPr>
          <w:sz w:val="24"/>
          <w:szCs w:val="24"/>
        </w:rPr>
        <w:t>-</w:t>
      </w:r>
      <w:r w:rsidRPr="00732A07">
        <w:rPr>
          <w:sz w:val="24"/>
          <w:szCs w:val="24"/>
        </w:rPr>
        <w:t>____ членов комиссии.</w:t>
      </w:r>
    </w:p>
    <w:p w:rsidR="00F45ECB" w:rsidRDefault="00F45ECB" w:rsidP="00F45ECB">
      <w:pPr>
        <w:spacing w:line="240" w:lineRule="auto"/>
        <w:ind w:firstLine="0"/>
        <w:rPr>
          <w:sz w:val="24"/>
          <w:szCs w:val="24"/>
        </w:rPr>
      </w:pPr>
      <w:r w:rsidRPr="00732A07">
        <w:rPr>
          <w:sz w:val="24"/>
          <w:szCs w:val="24"/>
        </w:rPr>
        <w:t>«Воздержалось» ___</w:t>
      </w:r>
      <w:r w:rsidR="006F5580">
        <w:rPr>
          <w:sz w:val="24"/>
          <w:szCs w:val="24"/>
        </w:rPr>
        <w:t>-</w:t>
      </w:r>
      <w:r w:rsidRPr="00732A07">
        <w:rPr>
          <w:sz w:val="24"/>
          <w:szCs w:val="24"/>
        </w:rPr>
        <w:t>___ членов комиссии.</w:t>
      </w:r>
    </w:p>
    <w:p w:rsidR="006F5580" w:rsidRPr="00732A07" w:rsidRDefault="006F5580" w:rsidP="00F45ECB">
      <w:pPr>
        <w:spacing w:line="240" w:lineRule="auto"/>
        <w:ind w:firstLine="0"/>
        <w:rPr>
          <w:sz w:val="24"/>
          <w:szCs w:val="24"/>
        </w:rPr>
      </w:pPr>
      <w:r>
        <w:rPr>
          <w:sz w:val="24"/>
          <w:szCs w:val="24"/>
        </w:rPr>
        <w:t xml:space="preserve">Отсутствует </w:t>
      </w:r>
      <w:r w:rsidRPr="00732A07">
        <w:rPr>
          <w:sz w:val="24"/>
          <w:szCs w:val="24"/>
        </w:rPr>
        <w:t>___</w:t>
      </w:r>
      <w:r>
        <w:rPr>
          <w:sz w:val="24"/>
          <w:szCs w:val="24"/>
        </w:rPr>
        <w:t>2</w:t>
      </w:r>
      <w:r w:rsidRPr="00732A07">
        <w:rPr>
          <w:sz w:val="24"/>
          <w:szCs w:val="24"/>
        </w:rPr>
        <w:t>___ член</w:t>
      </w:r>
      <w:r>
        <w:rPr>
          <w:sz w:val="24"/>
          <w:szCs w:val="24"/>
        </w:rPr>
        <w:t>а</w:t>
      </w:r>
      <w:r w:rsidRPr="00732A07">
        <w:rPr>
          <w:sz w:val="24"/>
          <w:szCs w:val="24"/>
        </w:rPr>
        <w:t xml:space="preserve"> комиссии.</w:t>
      </w:r>
    </w:p>
    <w:p w:rsidR="00F45ECB" w:rsidRPr="00732A07" w:rsidRDefault="00F45ECB" w:rsidP="00F45ECB">
      <w:pPr>
        <w:spacing w:line="240" w:lineRule="auto"/>
        <w:ind w:firstLine="0"/>
      </w:pPr>
    </w:p>
    <w:p w:rsidR="004B7A1B" w:rsidRPr="0082020A" w:rsidRDefault="00F45ECB" w:rsidP="00D33B16">
      <w:pPr>
        <w:spacing w:after="120" w:line="240" w:lineRule="auto"/>
        <w:ind w:firstLine="0"/>
        <w:rPr>
          <w:b/>
          <w:color w:val="000000"/>
          <w:sz w:val="24"/>
          <w:szCs w:val="24"/>
        </w:rPr>
      </w:pPr>
      <w:r w:rsidRPr="00992CFD">
        <w:rPr>
          <w:b/>
          <w:color w:val="000000"/>
          <w:sz w:val="24"/>
          <w:szCs w:val="24"/>
        </w:rPr>
        <w:t>Ответственный секретарь комиссии:</w:t>
      </w:r>
    </w:p>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2A5859" w:rsidTr="002A5859">
        <w:tc>
          <w:tcPr>
            <w:tcW w:w="5245" w:type="dxa"/>
          </w:tcPr>
          <w:p w:rsidR="00D33B16" w:rsidRPr="000F7645" w:rsidRDefault="0081737D" w:rsidP="006D2973">
            <w:pPr>
              <w:spacing w:line="240" w:lineRule="auto"/>
              <w:ind w:firstLine="0"/>
              <w:rPr>
                <w:color w:val="000000"/>
                <w:sz w:val="24"/>
                <w:szCs w:val="24"/>
              </w:rPr>
            </w:pPr>
            <w:r>
              <w:rPr>
                <w:sz w:val="24"/>
                <w:szCs w:val="28"/>
              </w:rPr>
              <w:t>Дроздова Н.А. (Начальник отдела).</w:t>
            </w:r>
          </w:p>
        </w:tc>
        <w:tc>
          <w:tcPr>
            <w:tcW w:w="4820" w:type="dxa"/>
          </w:tcPr>
          <w:p w:rsidR="004B7A1B" w:rsidRDefault="002A5859" w:rsidP="002A5859">
            <w:pPr>
              <w:spacing w:line="240" w:lineRule="auto"/>
              <w:ind w:left="34" w:firstLine="0"/>
              <w:jc w:val="right"/>
              <w:rPr>
                <w:color w:val="000000"/>
                <w:sz w:val="24"/>
                <w:szCs w:val="24"/>
              </w:rPr>
            </w:pPr>
            <w:r>
              <w:rPr>
                <w:color w:val="000000"/>
                <w:sz w:val="24"/>
                <w:szCs w:val="24"/>
              </w:rPr>
              <w:t>________________________________</w:t>
            </w:r>
          </w:p>
          <w:p w:rsidR="002A5859" w:rsidRPr="002A5859" w:rsidRDefault="002A5859" w:rsidP="004B7A1B">
            <w:pPr>
              <w:spacing w:line="240" w:lineRule="auto"/>
              <w:ind w:firstLine="0"/>
              <w:rPr>
                <w:color w:val="000000"/>
                <w:sz w:val="24"/>
                <w:szCs w:val="24"/>
              </w:rPr>
            </w:pPr>
          </w:p>
        </w:tc>
      </w:tr>
    </w:tbl>
    <w:p w:rsidR="00A13F6F" w:rsidRDefault="00A13F6F" w:rsidP="006D2973">
      <w:pPr>
        <w:spacing w:after="200" w:line="276" w:lineRule="auto"/>
        <w:ind w:firstLine="0"/>
        <w:jc w:val="left"/>
        <w:rPr>
          <w:b/>
        </w:rPr>
      </w:pPr>
    </w:p>
    <w:p w:rsidR="0031597D" w:rsidRDefault="0031597D" w:rsidP="006D2973">
      <w:pPr>
        <w:spacing w:after="200" w:line="276" w:lineRule="auto"/>
        <w:ind w:firstLine="0"/>
        <w:jc w:val="left"/>
        <w:rPr>
          <w:b/>
        </w:rPr>
        <w:sectPr w:rsidR="0031597D" w:rsidSect="00D05AC7">
          <w:footerReference w:type="default" r:id="rId10"/>
          <w:pgSz w:w="11906" w:h="16838"/>
          <w:pgMar w:top="426" w:right="566" w:bottom="1135" w:left="1080" w:header="708" w:footer="436" w:gutter="0"/>
          <w:cols w:space="708"/>
          <w:docGrid w:linePitch="360"/>
        </w:sectPr>
      </w:pPr>
    </w:p>
    <w:p w:rsidR="0081737D" w:rsidRPr="0081737D" w:rsidRDefault="0081737D" w:rsidP="006D2973">
      <w:pPr>
        <w:widowControl w:val="0"/>
        <w:spacing w:line="240" w:lineRule="auto"/>
        <w:ind w:right="-172" w:firstLine="0"/>
        <w:jc w:val="center"/>
        <w:rPr>
          <w:b/>
          <w:sz w:val="24"/>
          <w:szCs w:val="24"/>
        </w:rPr>
      </w:pPr>
      <w:r w:rsidRPr="0081737D">
        <w:rPr>
          <w:b/>
          <w:sz w:val="24"/>
          <w:szCs w:val="24"/>
        </w:rPr>
        <w:lastRenderedPageBreak/>
        <w:t>Таблица отборочных критериев рассмотрения заявок Участников регламентированной процедуры на право заключения договора</w:t>
      </w:r>
      <w:r w:rsidRPr="0081737D">
        <w:rPr>
          <w:b/>
          <w:sz w:val="24"/>
          <w:szCs w:val="28"/>
        </w:rPr>
        <w:t xml:space="preserve"> </w:t>
      </w:r>
      <w:r w:rsidRPr="0081737D">
        <w:rPr>
          <w:b/>
          <w:sz w:val="24"/>
          <w:szCs w:val="24"/>
        </w:rPr>
        <w:t>на поставку трубной продукции в ППМ изоляции для нужд подразделений ПАО "ТГК-2", находящихся в г. Вологда</w:t>
      </w:r>
    </w:p>
    <w:p w:rsidR="0081737D" w:rsidRPr="0081737D" w:rsidRDefault="0081737D" w:rsidP="0081737D">
      <w:pPr>
        <w:widowControl w:val="0"/>
        <w:spacing w:line="240" w:lineRule="auto"/>
        <w:ind w:left="-142" w:right="-172" w:firstLine="0"/>
        <w:jc w:val="center"/>
        <w:rPr>
          <w:b/>
          <w:sz w:val="24"/>
          <w:szCs w:val="24"/>
        </w:rPr>
      </w:pPr>
      <w:r w:rsidRPr="0081737D">
        <w:rPr>
          <w:b/>
          <w:sz w:val="24"/>
          <w:szCs w:val="24"/>
        </w:rPr>
        <w:t xml:space="preserve">(раздел ГКПЗ 2024 г., </w:t>
      </w:r>
      <w:proofErr w:type="spellStart"/>
      <w:r w:rsidRPr="0081737D">
        <w:rPr>
          <w:b/>
          <w:sz w:val="24"/>
          <w:szCs w:val="24"/>
        </w:rPr>
        <w:t>МатЭкспл</w:t>
      </w:r>
      <w:proofErr w:type="spellEnd"/>
      <w:r w:rsidRPr="0081737D">
        <w:rPr>
          <w:b/>
          <w:sz w:val="24"/>
          <w:szCs w:val="24"/>
        </w:rPr>
        <w:t>, № закупки 3010).</w:t>
      </w:r>
    </w:p>
    <w:p w:rsidR="0081737D" w:rsidRPr="0081737D" w:rsidRDefault="0081737D" w:rsidP="0081737D">
      <w:pPr>
        <w:widowControl w:val="0"/>
        <w:spacing w:line="240" w:lineRule="auto"/>
        <w:ind w:left="-840" w:right="234" w:firstLine="0"/>
        <w:jc w:val="center"/>
        <w:rPr>
          <w:b/>
          <w:sz w:val="24"/>
          <w:szCs w:val="24"/>
        </w:rPr>
      </w:pPr>
    </w:p>
    <w:tbl>
      <w:tblPr>
        <w:tblW w:w="155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755"/>
        <w:gridCol w:w="1829"/>
        <w:gridCol w:w="1911"/>
        <w:gridCol w:w="1598"/>
        <w:gridCol w:w="1598"/>
        <w:gridCol w:w="1598"/>
        <w:gridCol w:w="1598"/>
      </w:tblGrid>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shd w:val="clear" w:color="auto" w:fill="FBE4D5"/>
            <w:hideMark/>
          </w:tcPr>
          <w:p w:rsidR="0081737D" w:rsidRPr="0081737D" w:rsidRDefault="0081737D" w:rsidP="0081737D">
            <w:pPr>
              <w:widowControl w:val="0"/>
              <w:spacing w:line="240" w:lineRule="auto"/>
              <w:ind w:firstLine="0"/>
              <w:jc w:val="center"/>
              <w:rPr>
                <w:sz w:val="20"/>
                <w:szCs w:val="22"/>
              </w:rPr>
            </w:pPr>
            <w:r w:rsidRPr="0081737D">
              <w:rPr>
                <w:sz w:val="20"/>
                <w:szCs w:val="22"/>
              </w:rPr>
              <w:t xml:space="preserve">№ </w:t>
            </w:r>
          </w:p>
          <w:p w:rsidR="0081737D" w:rsidRPr="0081737D" w:rsidRDefault="0081737D" w:rsidP="0081737D">
            <w:pPr>
              <w:widowControl w:val="0"/>
              <w:spacing w:line="240" w:lineRule="auto"/>
              <w:ind w:firstLine="0"/>
              <w:jc w:val="center"/>
              <w:rPr>
                <w:sz w:val="20"/>
                <w:szCs w:val="22"/>
              </w:rPr>
            </w:pPr>
            <w:r w:rsidRPr="0081737D">
              <w:rPr>
                <w:sz w:val="20"/>
                <w:szCs w:val="22"/>
              </w:rPr>
              <w:t>п/п</w:t>
            </w:r>
          </w:p>
        </w:tc>
        <w:tc>
          <w:tcPr>
            <w:tcW w:w="4755" w:type="dxa"/>
            <w:tcBorders>
              <w:top w:val="single" w:sz="4" w:space="0" w:color="auto"/>
              <w:left w:val="single" w:sz="4" w:space="0" w:color="auto"/>
              <w:bottom w:val="single" w:sz="4" w:space="0" w:color="auto"/>
              <w:right w:val="single" w:sz="4" w:space="0" w:color="auto"/>
            </w:tcBorders>
            <w:shd w:val="clear" w:color="auto" w:fill="FBE4D5"/>
            <w:hideMark/>
          </w:tcPr>
          <w:p w:rsidR="0081737D" w:rsidRPr="0081737D" w:rsidRDefault="0081737D" w:rsidP="0081737D">
            <w:pPr>
              <w:widowControl w:val="0"/>
              <w:spacing w:line="240" w:lineRule="auto"/>
              <w:ind w:firstLine="0"/>
              <w:jc w:val="center"/>
              <w:rPr>
                <w:sz w:val="20"/>
                <w:szCs w:val="22"/>
              </w:rPr>
            </w:pPr>
            <w:r w:rsidRPr="0081737D">
              <w:rPr>
                <w:sz w:val="20"/>
                <w:szCs w:val="22"/>
              </w:rPr>
              <w:t>Критерий</w:t>
            </w:r>
          </w:p>
        </w:tc>
        <w:tc>
          <w:tcPr>
            <w:tcW w:w="1829" w:type="dxa"/>
            <w:tcBorders>
              <w:top w:val="single" w:sz="4" w:space="0" w:color="auto"/>
              <w:left w:val="single" w:sz="4" w:space="0" w:color="auto"/>
              <w:bottom w:val="single" w:sz="4" w:space="0" w:color="auto"/>
              <w:right w:val="single" w:sz="4" w:space="0" w:color="auto"/>
            </w:tcBorders>
            <w:shd w:val="clear" w:color="auto" w:fill="FBE4D5"/>
            <w:hideMark/>
          </w:tcPr>
          <w:p w:rsidR="0081737D" w:rsidRPr="0081737D" w:rsidRDefault="0081737D" w:rsidP="0081737D">
            <w:pPr>
              <w:widowControl w:val="0"/>
              <w:spacing w:line="240" w:lineRule="auto"/>
              <w:ind w:right="34" w:firstLine="0"/>
              <w:jc w:val="center"/>
              <w:rPr>
                <w:sz w:val="20"/>
                <w:szCs w:val="22"/>
              </w:rPr>
            </w:pPr>
            <w:bookmarkStart w:id="6" w:name="StartTable2"/>
            <w:bookmarkEnd w:id="6"/>
            <w:r w:rsidRPr="0081737D">
              <w:rPr>
                <w:sz w:val="20"/>
                <w:szCs w:val="22"/>
              </w:rPr>
              <w:t>Формат оценки</w:t>
            </w:r>
          </w:p>
        </w:tc>
        <w:tc>
          <w:tcPr>
            <w:tcW w:w="1911" w:type="dxa"/>
            <w:tcBorders>
              <w:top w:val="single" w:sz="4" w:space="0" w:color="auto"/>
              <w:left w:val="single" w:sz="4" w:space="0" w:color="auto"/>
              <w:bottom w:val="single" w:sz="4" w:space="0" w:color="auto"/>
              <w:right w:val="single" w:sz="4" w:space="0" w:color="auto"/>
            </w:tcBorders>
            <w:shd w:val="clear" w:color="auto" w:fill="FBE4D5"/>
          </w:tcPr>
          <w:p w:rsidR="0081737D" w:rsidRPr="00486948" w:rsidRDefault="0081737D" w:rsidP="0081737D">
            <w:pPr>
              <w:widowControl w:val="0"/>
              <w:spacing w:line="240" w:lineRule="auto"/>
              <w:ind w:right="34" w:firstLine="0"/>
              <w:jc w:val="center"/>
              <w:rPr>
                <w:snapToGrid w:val="0"/>
                <w:sz w:val="22"/>
                <w:szCs w:val="22"/>
              </w:rPr>
            </w:pPr>
            <w:r w:rsidRPr="00486948">
              <w:rPr>
                <w:snapToGrid w:val="0"/>
                <w:sz w:val="22"/>
                <w:szCs w:val="22"/>
              </w:rPr>
              <w:t xml:space="preserve">Участник </w:t>
            </w:r>
          </w:p>
          <w:p w:rsidR="0081737D" w:rsidRPr="00486948" w:rsidRDefault="0081737D" w:rsidP="0081737D">
            <w:pPr>
              <w:widowControl w:val="0"/>
              <w:spacing w:line="240" w:lineRule="auto"/>
              <w:ind w:right="34" w:firstLine="0"/>
              <w:jc w:val="center"/>
              <w:rPr>
                <w:sz w:val="22"/>
                <w:szCs w:val="22"/>
              </w:rPr>
            </w:pPr>
            <w:r w:rsidRPr="00486948">
              <w:rPr>
                <w:snapToGrid w:val="0"/>
                <w:sz w:val="22"/>
                <w:szCs w:val="22"/>
              </w:rPr>
              <w:t>№1</w:t>
            </w:r>
          </w:p>
        </w:tc>
        <w:tc>
          <w:tcPr>
            <w:tcW w:w="1598" w:type="dxa"/>
            <w:tcBorders>
              <w:top w:val="single" w:sz="4" w:space="0" w:color="auto"/>
              <w:left w:val="single" w:sz="4" w:space="0" w:color="auto"/>
              <w:bottom w:val="single" w:sz="4" w:space="0" w:color="auto"/>
              <w:right w:val="single" w:sz="4" w:space="0" w:color="auto"/>
            </w:tcBorders>
            <w:shd w:val="clear" w:color="auto" w:fill="FBE4D5"/>
          </w:tcPr>
          <w:p w:rsidR="00486948" w:rsidRDefault="0081737D" w:rsidP="0081737D">
            <w:pPr>
              <w:widowControl w:val="0"/>
              <w:spacing w:line="240" w:lineRule="auto"/>
              <w:ind w:right="34" w:firstLine="0"/>
              <w:jc w:val="center"/>
              <w:rPr>
                <w:snapToGrid w:val="0"/>
                <w:sz w:val="22"/>
                <w:szCs w:val="22"/>
              </w:rPr>
            </w:pPr>
            <w:r w:rsidRPr="00486948">
              <w:rPr>
                <w:snapToGrid w:val="0"/>
                <w:sz w:val="22"/>
                <w:szCs w:val="22"/>
              </w:rPr>
              <w:t xml:space="preserve">Участник </w:t>
            </w:r>
          </w:p>
          <w:p w:rsidR="0081737D" w:rsidRPr="00486948" w:rsidRDefault="0081737D" w:rsidP="0081737D">
            <w:pPr>
              <w:widowControl w:val="0"/>
              <w:spacing w:line="240" w:lineRule="auto"/>
              <w:ind w:right="34" w:firstLine="0"/>
              <w:jc w:val="center"/>
              <w:rPr>
                <w:sz w:val="22"/>
                <w:szCs w:val="22"/>
              </w:rPr>
            </w:pPr>
            <w:r w:rsidRPr="00486948">
              <w:rPr>
                <w:snapToGrid w:val="0"/>
                <w:sz w:val="22"/>
                <w:szCs w:val="22"/>
              </w:rPr>
              <w:t>№2</w:t>
            </w:r>
          </w:p>
        </w:tc>
        <w:tc>
          <w:tcPr>
            <w:tcW w:w="1598" w:type="dxa"/>
            <w:tcBorders>
              <w:top w:val="single" w:sz="4" w:space="0" w:color="auto"/>
              <w:left w:val="single" w:sz="4" w:space="0" w:color="auto"/>
              <w:bottom w:val="single" w:sz="4" w:space="0" w:color="auto"/>
              <w:right w:val="single" w:sz="4" w:space="0" w:color="auto"/>
            </w:tcBorders>
            <w:shd w:val="clear" w:color="auto" w:fill="FBE4D5"/>
          </w:tcPr>
          <w:p w:rsidR="00486948" w:rsidRDefault="0081737D" w:rsidP="0081737D">
            <w:pPr>
              <w:widowControl w:val="0"/>
              <w:spacing w:line="240" w:lineRule="auto"/>
              <w:ind w:right="34" w:firstLine="0"/>
              <w:jc w:val="center"/>
              <w:rPr>
                <w:snapToGrid w:val="0"/>
                <w:sz w:val="22"/>
                <w:szCs w:val="22"/>
              </w:rPr>
            </w:pPr>
            <w:r w:rsidRPr="00486948">
              <w:rPr>
                <w:snapToGrid w:val="0"/>
                <w:sz w:val="22"/>
                <w:szCs w:val="22"/>
              </w:rPr>
              <w:t xml:space="preserve">Участник </w:t>
            </w:r>
          </w:p>
          <w:p w:rsidR="0081737D" w:rsidRPr="00486948" w:rsidRDefault="0081737D" w:rsidP="0081737D">
            <w:pPr>
              <w:widowControl w:val="0"/>
              <w:spacing w:line="240" w:lineRule="auto"/>
              <w:ind w:right="34" w:firstLine="0"/>
              <w:jc w:val="center"/>
              <w:rPr>
                <w:sz w:val="22"/>
                <w:szCs w:val="22"/>
              </w:rPr>
            </w:pPr>
            <w:r w:rsidRPr="00486948">
              <w:rPr>
                <w:snapToGrid w:val="0"/>
                <w:sz w:val="22"/>
                <w:szCs w:val="22"/>
              </w:rPr>
              <w:t>№3</w:t>
            </w:r>
          </w:p>
        </w:tc>
        <w:tc>
          <w:tcPr>
            <w:tcW w:w="1598" w:type="dxa"/>
            <w:tcBorders>
              <w:top w:val="single" w:sz="4" w:space="0" w:color="auto"/>
              <w:left w:val="single" w:sz="4" w:space="0" w:color="auto"/>
              <w:bottom w:val="single" w:sz="4" w:space="0" w:color="auto"/>
              <w:right w:val="single" w:sz="4" w:space="0" w:color="auto"/>
            </w:tcBorders>
            <w:shd w:val="clear" w:color="auto" w:fill="FBE4D5"/>
            <w:hideMark/>
          </w:tcPr>
          <w:p w:rsidR="00486948" w:rsidRDefault="0081737D" w:rsidP="0081737D">
            <w:pPr>
              <w:widowControl w:val="0"/>
              <w:spacing w:line="240" w:lineRule="auto"/>
              <w:ind w:right="34" w:firstLine="0"/>
              <w:jc w:val="center"/>
              <w:rPr>
                <w:snapToGrid w:val="0"/>
                <w:sz w:val="22"/>
                <w:szCs w:val="22"/>
              </w:rPr>
            </w:pPr>
            <w:r w:rsidRPr="00486948">
              <w:rPr>
                <w:snapToGrid w:val="0"/>
                <w:sz w:val="22"/>
                <w:szCs w:val="22"/>
              </w:rPr>
              <w:t xml:space="preserve">Участник </w:t>
            </w:r>
          </w:p>
          <w:p w:rsidR="0081737D" w:rsidRPr="00486948" w:rsidRDefault="0081737D" w:rsidP="0081737D">
            <w:pPr>
              <w:widowControl w:val="0"/>
              <w:spacing w:line="240" w:lineRule="auto"/>
              <w:ind w:right="34" w:firstLine="0"/>
              <w:jc w:val="center"/>
              <w:rPr>
                <w:sz w:val="22"/>
                <w:szCs w:val="22"/>
              </w:rPr>
            </w:pPr>
            <w:r w:rsidRPr="00486948">
              <w:rPr>
                <w:snapToGrid w:val="0"/>
                <w:sz w:val="22"/>
                <w:szCs w:val="22"/>
              </w:rPr>
              <w:t>№4</w:t>
            </w:r>
          </w:p>
        </w:tc>
        <w:tc>
          <w:tcPr>
            <w:tcW w:w="1598" w:type="dxa"/>
            <w:tcBorders>
              <w:top w:val="single" w:sz="4" w:space="0" w:color="auto"/>
              <w:left w:val="single" w:sz="4" w:space="0" w:color="auto"/>
              <w:bottom w:val="single" w:sz="4" w:space="0" w:color="auto"/>
              <w:right w:val="single" w:sz="4" w:space="0" w:color="auto"/>
            </w:tcBorders>
            <w:shd w:val="clear" w:color="auto" w:fill="FBE4D5"/>
            <w:hideMark/>
          </w:tcPr>
          <w:p w:rsidR="00486948" w:rsidRDefault="0081737D" w:rsidP="0081737D">
            <w:pPr>
              <w:widowControl w:val="0"/>
              <w:spacing w:line="240" w:lineRule="auto"/>
              <w:ind w:right="34" w:firstLine="0"/>
              <w:jc w:val="center"/>
              <w:rPr>
                <w:snapToGrid w:val="0"/>
                <w:sz w:val="22"/>
                <w:szCs w:val="22"/>
              </w:rPr>
            </w:pPr>
            <w:r w:rsidRPr="00486948">
              <w:rPr>
                <w:snapToGrid w:val="0"/>
                <w:sz w:val="22"/>
                <w:szCs w:val="22"/>
              </w:rPr>
              <w:t xml:space="preserve">Участник </w:t>
            </w:r>
          </w:p>
          <w:p w:rsidR="0081737D" w:rsidRPr="00486948" w:rsidRDefault="0081737D" w:rsidP="0081737D">
            <w:pPr>
              <w:widowControl w:val="0"/>
              <w:spacing w:line="240" w:lineRule="auto"/>
              <w:ind w:right="34" w:firstLine="0"/>
              <w:jc w:val="center"/>
              <w:rPr>
                <w:sz w:val="22"/>
                <w:szCs w:val="22"/>
              </w:rPr>
            </w:pPr>
            <w:r w:rsidRPr="00486948">
              <w:rPr>
                <w:snapToGrid w:val="0"/>
                <w:sz w:val="22"/>
                <w:szCs w:val="22"/>
              </w:rPr>
              <w:t>№5</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shd w:val="clear" w:color="auto" w:fill="DEEAF6"/>
          </w:tcPr>
          <w:p w:rsidR="0081737D" w:rsidRPr="0081737D" w:rsidRDefault="0081737D" w:rsidP="0081737D">
            <w:pPr>
              <w:widowControl w:val="0"/>
              <w:spacing w:line="240" w:lineRule="auto"/>
              <w:ind w:firstLine="0"/>
              <w:jc w:val="center"/>
              <w:rPr>
                <w:sz w:val="20"/>
                <w:szCs w:val="22"/>
              </w:rPr>
            </w:pPr>
            <w:r w:rsidRPr="0081737D">
              <w:rPr>
                <w:sz w:val="20"/>
                <w:szCs w:val="22"/>
              </w:rPr>
              <w:t>1.</w:t>
            </w:r>
          </w:p>
        </w:tc>
        <w:tc>
          <w:tcPr>
            <w:tcW w:w="4755" w:type="dxa"/>
            <w:tcBorders>
              <w:top w:val="single" w:sz="4" w:space="0" w:color="auto"/>
              <w:left w:val="single" w:sz="4" w:space="0" w:color="auto"/>
              <w:bottom w:val="single" w:sz="4" w:space="0" w:color="auto"/>
              <w:right w:val="single" w:sz="4" w:space="0" w:color="auto"/>
            </w:tcBorders>
            <w:shd w:val="clear" w:color="auto" w:fill="DEEAF6"/>
            <w:hideMark/>
          </w:tcPr>
          <w:p w:rsidR="0081737D" w:rsidRPr="0081737D" w:rsidRDefault="0081737D" w:rsidP="0081737D">
            <w:pPr>
              <w:widowControl w:val="0"/>
              <w:spacing w:line="240" w:lineRule="auto"/>
              <w:ind w:firstLine="0"/>
              <w:jc w:val="center"/>
              <w:rPr>
                <w:sz w:val="20"/>
                <w:szCs w:val="22"/>
              </w:rPr>
            </w:pPr>
            <w:r w:rsidRPr="0081737D">
              <w:rPr>
                <w:sz w:val="20"/>
                <w:szCs w:val="22"/>
              </w:rPr>
              <w:t>Отбор (среди всех)</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rsidR="0081737D" w:rsidRPr="0081737D" w:rsidRDefault="0081737D" w:rsidP="0081737D">
            <w:pPr>
              <w:widowControl w:val="0"/>
              <w:spacing w:line="240" w:lineRule="auto"/>
              <w:ind w:right="34" w:firstLine="0"/>
              <w:jc w:val="center"/>
              <w:rPr>
                <w:sz w:val="20"/>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DEEAF6"/>
          </w:tcPr>
          <w:p w:rsidR="0081737D" w:rsidRPr="0081737D" w:rsidRDefault="0081737D" w:rsidP="0081737D">
            <w:pPr>
              <w:widowControl w:val="0"/>
              <w:spacing w:line="240" w:lineRule="auto"/>
              <w:ind w:right="34" w:firstLine="0"/>
              <w:jc w:val="center"/>
              <w:rPr>
                <w:sz w:val="20"/>
                <w:szCs w:val="22"/>
              </w:rPr>
            </w:pPr>
          </w:p>
        </w:tc>
        <w:tc>
          <w:tcPr>
            <w:tcW w:w="1598" w:type="dxa"/>
            <w:tcBorders>
              <w:top w:val="single" w:sz="4" w:space="0" w:color="auto"/>
              <w:left w:val="single" w:sz="4" w:space="0" w:color="auto"/>
              <w:bottom w:val="single" w:sz="4" w:space="0" w:color="auto"/>
              <w:right w:val="single" w:sz="4" w:space="0" w:color="auto"/>
            </w:tcBorders>
            <w:shd w:val="clear" w:color="auto" w:fill="DEEAF6"/>
          </w:tcPr>
          <w:p w:rsidR="0081737D" w:rsidRPr="0081737D" w:rsidRDefault="0081737D" w:rsidP="0081737D">
            <w:pPr>
              <w:widowControl w:val="0"/>
              <w:spacing w:line="240" w:lineRule="auto"/>
              <w:ind w:right="34" w:firstLine="0"/>
              <w:jc w:val="center"/>
              <w:rPr>
                <w:sz w:val="20"/>
                <w:szCs w:val="22"/>
              </w:rPr>
            </w:pPr>
          </w:p>
        </w:tc>
        <w:tc>
          <w:tcPr>
            <w:tcW w:w="1598" w:type="dxa"/>
            <w:tcBorders>
              <w:top w:val="single" w:sz="4" w:space="0" w:color="auto"/>
              <w:left w:val="single" w:sz="4" w:space="0" w:color="auto"/>
              <w:bottom w:val="single" w:sz="4" w:space="0" w:color="auto"/>
              <w:right w:val="single" w:sz="4" w:space="0" w:color="auto"/>
            </w:tcBorders>
            <w:shd w:val="clear" w:color="auto" w:fill="DEEAF6"/>
          </w:tcPr>
          <w:p w:rsidR="0081737D" w:rsidRPr="0081737D" w:rsidRDefault="0081737D" w:rsidP="0081737D">
            <w:pPr>
              <w:widowControl w:val="0"/>
              <w:spacing w:line="240" w:lineRule="auto"/>
              <w:ind w:right="34" w:firstLine="0"/>
              <w:jc w:val="center"/>
              <w:rPr>
                <w:sz w:val="20"/>
                <w:szCs w:val="22"/>
              </w:rPr>
            </w:pPr>
          </w:p>
        </w:tc>
        <w:tc>
          <w:tcPr>
            <w:tcW w:w="1598" w:type="dxa"/>
            <w:tcBorders>
              <w:top w:val="single" w:sz="4" w:space="0" w:color="auto"/>
              <w:left w:val="single" w:sz="4" w:space="0" w:color="auto"/>
              <w:bottom w:val="single" w:sz="4" w:space="0" w:color="auto"/>
              <w:right w:val="single" w:sz="4" w:space="0" w:color="auto"/>
            </w:tcBorders>
            <w:shd w:val="clear" w:color="auto" w:fill="DEEAF6"/>
          </w:tcPr>
          <w:p w:rsidR="0081737D" w:rsidRPr="0081737D" w:rsidRDefault="0081737D" w:rsidP="0081737D">
            <w:pPr>
              <w:widowControl w:val="0"/>
              <w:spacing w:line="240" w:lineRule="auto"/>
              <w:ind w:right="34" w:firstLine="0"/>
              <w:jc w:val="center"/>
              <w:rPr>
                <w:sz w:val="20"/>
                <w:szCs w:val="22"/>
              </w:rPr>
            </w:pPr>
          </w:p>
        </w:tc>
        <w:tc>
          <w:tcPr>
            <w:tcW w:w="1598" w:type="dxa"/>
            <w:tcBorders>
              <w:top w:val="single" w:sz="4" w:space="0" w:color="auto"/>
              <w:left w:val="single" w:sz="4" w:space="0" w:color="auto"/>
              <w:bottom w:val="single" w:sz="4" w:space="0" w:color="auto"/>
              <w:right w:val="single" w:sz="4" w:space="0" w:color="auto"/>
            </w:tcBorders>
            <w:shd w:val="clear" w:color="auto" w:fill="DEEAF6"/>
          </w:tcPr>
          <w:p w:rsidR="0081737D" w:rsidRPr="0081737D" w:rsidRDefault="0081737D" w:rsidP="0081737D">
            <w:pPr>
              <w:widowControl w:val="0"/>
              <w:spacing w:line="240" w:lineRule="auto"/>
              <w:ind w:right="34" w:firstLine="0"/>
              <w:jc w:val="center"/>
              <w:rPr>
                <w:sz w:val="20"/>
                <w:szCs w:val="22"/>
              </w:rPr>
            </w:pP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1.1.</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Письмо о подаче оферты (Форма 1)</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1.2.</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Коммерческое предложение (форма 2)</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1.3.</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Спецификация (техническая часть) (Форма 2.1)</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1.4.</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Согласие с предлагаемыми условиями Договора (форма 14)</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1.5.</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Доверенность, если заявка подписывается лицом, действующим на основании доверенности</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 / Не применяется</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Не применяется</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Не применяется</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Не применяется</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Не применяется</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1.6.</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 xml:space="preserve">Выписка из единого государственного реестра юридических лиц, сформированная с использованием сервиса сайта: https://egrul.nalog.ru не ранее чем за 30 (тридцать) дней до дня размещения в ЕИС извещения о проведении закупки, в качестве подтверждения полномочия лица на осуществление действий (подписания оферты) от имени юридического лица без доверенности </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1.7.</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Декларация о соответствии Участника закупки обязательным требованиям (Форма 15)</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lastRenderedPageBreak/>
              <w:t>1.8.</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 xml:space="preserve">Копия </w:t>
            </w:r>
            <w:proofErr w:type="spellStart"/>
            <w:r w:rsidRPr="0081737D">
              <w:rPr>
                <w:sz w:val="20"/>
                <w:szCs w:val="22"/>
              </w:rPr>
              <w:t>бух.баланса</w:t>
            </w:r>
            <w:proofErr w:type="spellEnd"/>
            <w:r w:rsidRPr="0081737D">
              <w:rPr>
                <w:sz w:val="20"/>
                <w:szCs w:val="22"/>
              </w:rPr>
              <w:t xml:space="preserve"> и отчета о </w:t>
            </w:r>
            <w:proofErr w:type="spellStart"/>
            <w:r w:rsidRPr="0081737D">
              <w:rPr>
                <w:sz w:val="20"/>
                <w:szCs w:val="22"/>
              </w:rPr>
              <w:t>фин.результатах</w:t>
            </w:r>
            <w:proofErr w:type="spellEnd"/>
            <w:r w:rsidRPr="0081737D">
              <w:rPr>
                <w:sz w:val="20"/>
                <w:szCs w:val="22"/>
              </w:rPr>
              <w:t xml:space="preserve"> за последний завершенный </w:t>
            </w:r>
            <w:proofErr w:type="spellStart"/>
            <w:r w:rsidRPr="0081737D">
              <w:rPr>
                <w:sz w:val="20"/>
                <w:szCs w:val="22"/>
              </w:rPr>
              <w:t>фин.год</w:t>
            </w:r>
            <w:proofErr w:type="spellEnd"/>
            <w:r w:rsidRPr="0081737D">
              <w:rPr>
                <w:sz w:val="20"/>
                <w:szCs w:val="22"/>
              </w:rPr>
              <w:t xml:space="preserve">, с отметкой налогового органа о приеме или, в случае представления отчетности в </w:t>
            </w:r>
            <w:proofErr w:type="spellStart"/>
            <w:r w:rsidRPr="0081737D">
              <w:rPr>
                <w:sz w:val="20"/>
                <w:szCs w:val="22"/>
              </w:rPr>
              <w:t>нал.инспекцию</w:t>
            </w:r>
            <w:proofErr w:type="spellEnd"/>
            <w:r w:rsidRPr="0081737D">
              <w:rPr>
                <w:sz w:val="20"/>
                <w:szCs w:val="22"/>
              </w:rPr>
              <w:t xml:space="preserve"> в </w:t>
            </w:r>
            <w:proofErr w:type="spellStart"/>
            <w:r w:rsidRPr="0081737D">
              <w:rPr>
                <w:sz w:val="20"/>
                <w:szCs w:val="22"/>
              </w:rPr>
              <w:t>эл.виде</w:t>
            </w:r>
            <w:proofErr w:type="spellEnd"/>
            <w:r w:rsidRPr="0081737D">
              <w:rPr>
                <w:sz w:val="20"/>
                <w:szCs w:val="22"/>
              </w:rPr>
              <w:t xml:space="preserve">, с приложением квитанции о приеме и (или) извещения о вводе сведений </w:t>
            </w:r>
            <w:proofErr w:type="spellStart"/>
            <w:r w:rsidRPr="0081737D">
              <w:rPr>
                <w:sz w:val="20"/>
                <w:szCs w:val="22"/>
              </w:rPr>
              <w:t>нал.органом</w:t>
            </w:r>
            <w:proofErr w:type="spellEnd"/>
            <w:r w:rsidRPr="0081737D">
              <w:rPr>
                <w:sz w:val="20"/>
                <w:szCs w:val="22"/>
              </w:rPr>
              <w:t xml:space="preserve">, или Копия бухг.(финансовой) отчетности с отметкой </w:t>
            </w:r>
            <w:proofErr w:type="spellStart"/>
            <w:r w:rsidRPr="0081737D">
              <w:rPr>
                <w:sz w:val="20"/>
                <w:szCs w:val="22"/>
              </w:rPr>
              <w:t>нал.органа</w:t>
            </w:r>
            <w:proofErr w:type="spellEnd"/>
            <w:r w:rsidRPr="0081737D">
              <w:rPr>
                <w:sz w:val="20"/>
                <w:szCs w:val="22"/>
              </w:rPr>
              <w:t xml:space="preserve"> о приеме или, в случае представления отчетности в налоговую инспекцию в электронном виде, с приложением квитанции о приеме и (или) извещения о вводе сведений налоговым органом (в случае если Участники закупки УСН) или Заверенная подписями руководителя и </w:t>
            </w:r>
            <w:proofErr w:type="spellStart"/>
            <w:r w:rsidRPr="0081737D">
              <w:rPr>
                <w:sz w:val="20"/>
                <w:szCs w:val="22"/>
              </w:rPr>
              <w:t>гл.бухгалтера</w:t>
            </w:r>
            <w:proofErr w:type="spellEnd"/>
            <w:r w:rsidRPr="0081737D">
              <w:rPr>
                <w:sz w:val="20"/>
                <w:szCs w:val="22"/>
              </w:rPr>
              <w:t>, а также печатью Участника закупки (при наличии таковой) копия составленной в соответствии с требованиями действующего законодательства РФ промежуточной бухг. (финансовой) отчетности (за последний завершенный квартал) (в случае вновь если Участники закупки, на момент подачи заявки на участие в закупке не предоставлявшие в налоговые органы бухг. (финансовую) отчетность за завершенный финансовый год)</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1.9.</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Справка об исполнении налогоплательщиком обязанности по уплате налогов, сборов, пеней, штрафов, процентов, выданная территориальным органом ФНС России по форме (код по КНД 1120101) не ранее чем за один месяц до дня размещения в ЕИС извещения о проведении закупки</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1.10.</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Справка о наличии по состоянию на дату формирования справки положительного, отрицательного или нулевого сальдо единого налогового счета такого налогоплательщика, плательщика сбора или налогового агента, выданная территориальным органом ФНС России, в том числе в форме электронного документа по форме (код по КНД 1160082) и полученная не ранее чем за один месяц до дня размещения в ЕИС Извещения о проведении закупки</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1.11.</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Отсутствие недостоверных сведений или намеренно искаженной информации, а также отсутствие внутренних противоречий между документами заявки</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firstLine="0"/>
              <w:jc w:val="center"/>
              <w:rPr>
                <w:sz w:val="20"/>
                <w:szCs w:val="22"/>
              </w:rPr>
            </w:pPr>
            <w:r w:rsidRPr="0081737D">
              <w:rPr>
                <w:sz w:val="20"/>
                <w:szCs w:val="22"/>
              </w:rPr>
              <w:lastRenderedPageBreak/>
              <w:t>1.13.</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Соответствие Участника закупки требованиям, установленным Техническим заданием Заказчика</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firstLine="0"/>
              <w:jc w:val="center"/>
              <w:rPr>
                <w:sz w:val="20"/>
                <w:szCs w:val="22"/>
              </w:rPr>
            </w:pPr>
            <w:r w:rsidRPr="0081737D">
              <w:rPr>
                <w:sz w:val="20"/>
                <w:szCs w:val="22"/>
              </w:rPr>
              <w:t>1.14.</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Техническом задании , в том числе соответствие предложенных эквивалентов</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firstLine="0"/>
              <w:jc w:val="center"/>
              <w:rPr>
                <w:sz w:val="20"/>
                <w:szCs w:val="22"/>
              </w:rPr>
            </w:pPr>
            <w:r w:rsidRPr="0081737D">
              <w:rPr>
                <w:sz w:val="20"/>
                <w:szCs w:val="22"/>
              </w:rPr>
              <w:t>1.15.</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 xml:space="preserve">Соответствие требованиям к гарантии на поставляемые материалы / оборудование </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 / Не применяется</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firstLine="0"/>
              <w:jc w:val="center"/>
              <w:rPr>
                <w:sz w:val="20"/>
                <w:szCs w:val="22"/>
              </w:rPr>
            </w:pPr>
            <w:r w:rsidRPr="0081737D">
              <w:rPr>
                <w:sz w:val="20"/>
                <w:szCs w:val="22"/>
              </w:rPr>
              <w:t>1.16.</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Соответствие предлагаемой к поставке продукции дополнительным требованиям, установленным в Техническом задании, с предоставлением требуемых подтверждающих документов</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 / Не применяется</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 xml:space="preserve">Не </w:t>
            </w:r>
          </w:p>
          <w:p w:rsidR="0081737D" w:rsidRPr="0081737D" w:rsidRDefault="0081737D" w:rsidP="0081737D">
            <w:pPr>
              <w:widowControl w:val="0"/>
              <w:spacing w:line="240" w:lineRule="auto"/>
              <w:ind w:right="34" w:firstLine="0"/>
              <w:jc w:val="center"/>
              <w:rPr>
                <w:sz w:val="20"/>
                <w:szCs w:val="22"/>
              </w:rPr>
            </w:pPr>
            <w:r w:rsidRPr="0081737D">
              <w:rPr>
                <w:sz w:val="20"/>
                <w:szCs w:val="22"/>
              </w:rPr>
              <w:t>применяется</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Не применяется</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Не применяется</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Не применяется</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Не применяется</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firstLine="0"/>
              <w:jc w:val="center"/>
              <w:rPr>
                <w:sz w:val="20"/>
                <w:szCs w:val="22"/>
              </w:rPr>
            </w:pPr>
            <w:r w:rsidRPr="0081737D">
              <w:rPr>
                <w:sz w:val="20"/>
                <w:szCs w:val="22"/>
              </w:rPr>
              <w:t>1.17.</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 xml:space="preserve">Возможность применения приоритета в соответствии с Постановлением Правительства Российской Федерации от 16.09.2016 № 925 в соответствии с условиями документации о закупке, с указанием размера % такого приоритета </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РФ / Импорт</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РФ</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РФ</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РФ</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РФ</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РФ</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firstLine="0"/>
              <w:jc w:val="center"/>
              <w:rPr>
                <w:sz w:val="20"/>
                <w:szCs w:val="22"/>
              </w:rPr>
            </w:pPr>
            <w:r w:rsidRPr="0081737D">
              <w:rPr>
                <w:sz w:val="20"/>
                <w:szCs w:val="22"/>
              </w:rPr>
              <w:t>1.18.</w:t>
            </w:r>
          </w:p>
        </w:tc>
        <w:tc>
          <w:tcPr>
            <w:tcW w:w="4755"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firstLine="0"/>
              <w:jc w:val="center"/>
              <w:rPr>
                <w:sz w:val="20"/>
                <w:szCs w:val="22"/>
              </w:rPr>
            </w:pPr>
            <w:r w:rsidRPr="0081737D">
              <w:rPr>
                <w:sz w:val="20"/>
                <w:szCs w:val="22"/>
              </w:rPr>
              <w:t>Цена заявки на участие в закупке не превышает начальную (максимальную) цену договора (лота)</w:t>
            </w:r>
          </w:p>
        </w:tc>
        <w:tc>
          <w:tcPr>
            <w:tcW w:w="1829"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 / Не соответствует / Не применяется</w:t>
            </w:r>
          </w:p>
        </w:tc>
        <w:tc>
          <w:tcPr>
            <w:tcW w:w="1911"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c>
          <w:tcPr>
            <w:tcW w:w="1598" w:type="dxa"/>
            <w:tcBorders>
              <w:top w:val="single" w:sz="4" w:space="0" w:color="auto"/>
              <w:left w:val="single" w:sz="4" w:space="0" w:color="auto"/>
              <w:bottom w:val="single" w:sz="4" w:space="0" w:color="auto"/>
              <w:right w:val="single" w:sz="4" w:space="0" w:color="auto"/>
            </w:tcBorders>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Соответствует</w:t>
            </w:r>
          </w:p>
        </w:tc>
      </w:tr>
      <w:tr w:rsidR="0081737D" w:rsidRPr="0081737D" w:rsidTr="0081737D">
        <w:trPr>
          <w:cantSplit/>
          <w:trHeight w:val="284"/>
        </w:trPr>
        <w:tc>
          <w:tcPr>
            <w:tcW w:w="616" w:type="dxa"/>
            <w:tcBorders>
              <w:top w:val="single" w:sz="4" w:space="0" w:color="auto"/>
              <w:left w:val="single" w:sz="4" w:space="0" w:color="auto"/>
              <w:bottom w:val="single" w:sz="4" w:space="0" w:color="auto"/>
              <w:right w:val="single" w:sz="4" w:space="0" w:color="auto"/>
            </w:tcBorders>
            <w:shd w:val="clear" w:color="auto" w:fill="FBE4D5"/>
          </w:tcPr>
          <w:p w:rsidR="0081737D" w:rsidRPr="0081737D" w:rsidRDefault="0081737D" w:rsidP="0081737D">
            <w:pPr>
              <w:widowControl w:val="0"/>
              <w:spacing w:line="240" w:lineRule="auto"/>
              <w:ind w:firstLine="0"/>
              <w:jc w:val="center"/>
              <w:rPr>
                <w:sz w:val="20"/>
                <w:szCs w:val="22"/>
              </w:rPr>
            </w:pPr>
          </w:p>
        </w:tc>
        <w:tc>
          <w:tcPr>
            <w:tcW w:w="4755" w:type="dxa"/>
            <w:tcBorders>
              <w:top w:val="single" w:sz="4" w:space="0" w:color="auto"/>
              <w:left w:val="single" w:sz="4" w:space="0" w:color="auto"/>
              <w:bottom w:val="single" w:sz="4" w:space="0" w:color="auto"/>
              <w:right w:val="single" w:sz="4" w:space="0" w:color="auto"/>
            </w:tcBorders>
            <w:shd w:val="clear" w:color="auto" w:fill="FBE4D5"/>
            <w:hideMark/>
          </w:tcPr>
          <w:p w:rsidR="0081737D" w:rsidRPr="0081737D" w:rsidRDefault="0081737D" w:rsidP="0081737D">
            <w:pPr>
              <w:widowControl w:val="0"/>
              <w:spacing w:line="240" w:lineRule="auto"/>
              <w:ind w:firstLine="0"/>
              <w:jc w:val="center"/>
              <w:rPr>
                <w:sz w:val="20"/>
                <w:szCs w:val="22"/>
              </w:rPr>
            </w:pPr>
            <w:r w:rsidRPr="0081737D">
              <w:rPr>
                <w:sz w:val="20"/>
                <w:szCs w:val="22"/>
              </w:rPr>
              <w:t>Допуск Участника к оценочному этапу</w:t>
            </w:r>
          </w:p>
        </w:tc>
        <w:tc>
          <w:tcPr>
            <w:tcW w:w="1829" w:type="dxa"/>
            <w:tcBorders>
              <w:top w:val="single" w:sz="4" w:space="0" w:color="auto"/>
              <w:left w:val="single" w:sz="4" w:space="0" w:color="auto"/>
              <w:bottom w:val="single" w:sz="4" w:space="0" w:color="auto"/>
              <w:right w:val="single" w:sz="4" w:space="0" w:color="auto"/>
            </w:tcBorders>
            <w:shd w:val="clear" w:color="auto" w:fill="FBE4D5"/>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Допускается / Не допускается</w:t>
            </w:r>
          </w:p>
        </w:tc>
        <w:tc>
          <w:tcPr>
            <w:tcW w:w="1911" w:type="dxa"/>
            <w:tcBorders>
              <w:top w:val="single" w:sz="4" w:space="0" w:color="auto"/>
              <w:left w:val="single" w:sz="4" w:space="0" w:color="auto"/>
              <w:bottom w:val="single" w:sz="4" w:space="0" w:color="auto"/>
              <w:right w:val="single" w:sz="4" w:space="0" w:color="auto"/>
            </w:tcBorders>
            <w:shd w:val="clear" w:color="auto" w:fill="FBE4D5"/>
          </w:tcPr>
          <w:p w:rsidR="0081737D" w:rsidRPr="0081737D" w:rsidRDefault="0081737D" w:rsidP="0081737D">
            <w:pPr>
              <w:widowControl w:val="0"/>
              <w:spacing w:line="240" w:lineRule="auto"/>
              <w:ind w:right="34" w:firstLine="0"/>
              <w:jc w:val="center"/>
              <w:rPr>
                <w:sz w:val="20"/>
                <w:szCs w:val="22"/>
              </w:rPr>
            </w:pPr>
            <w:r w:rsidRPr="0081737D">
              <w:rPr>
                <w:sz w:val="20"/>
                <w:szCs w:val="22"/>
              </w:rPr>
              <w:t>Допускается</w:t>
            </w:r>
          </w:p>
        </w:tc>
        <w:tc>
          <w:tcPr>
            <w:tcW w:w="1598" w:type="dxa"/>
            <w:tcBorders>
              <w:top w:val="single" w:sz="4" w:space="0" w:color="auto"/>
              <w:left w:val="single" w:sz="4" w:space="0" w:color="auto"/>
              <w:bottom w:val="single" w:sz="4" w:space="0" w:color="auto"/>
              <w:right w:val="single" w:sz="4" w:space="0" w:color="auto"/>
            </w:tcBorders>
            <w:shd w:val="clear" w:color="auto" w:fill="FBE4D5"/>
          </w:tcPr>
          <w:p w:rsidR="0081737D" w:rsidRPr="0081737D" w:rsidRDefault="0081737D" w:rsidP="0081737D">
            <w:pPr>
              <w:widowControl w:val="0"/>
              <w:spacing w:line="240" w:lineRule="auto"/>
              <w:ind w:right="34" w:firstLine="0"/>
              <w:jc w:val="center"/>
              <w:rPr>
                <w:sz w:val="20"/>
                <w:szCs w:val="22"/>
              </w:rPr>
            </w:pPr>
            <w:r w:rsidRPr="0081737D">
              <w:rPr>
                <w:sz w:val="20"/>
                <w:szCs w:val="22"/>
              </w:rPr>
              <w:t>Допускается</w:t>
            </w:r>
          </w:p>
        </w:tc>
        <w:tc>
          <w:tcPr>
            <w:tcW w:w="1598" w:type="dxa"/>
            <w:tcBorders>
              <w:top w:val="single" w:sz="4" w:space="0" w:color="auto"/>
              <w:left w:val="single" w:sz="4" w:space="0" w:color="auto"/>
              <w:bottom w:val="single" w:sz="4" w:space="0" w:color="auto"/>
              <w:right w:val="single" w:sz="4" w:space="0" w:color="auto"/>
            </w:tcBorders>
            <w:shd w:val="clear" w:color="auto" w:fill="FBE4D5"/>
          </w:tcPr>
          <w:p w:rsidR="0081737D" w:rsidRPr="0081737D" w:rsidRDefault="0081737D" w:rsidP="0081737D">
            <w:pPr>
              <w:widowControl w:val="0"/>
              <w:spacing w:line="240" w:lineRule="auto"/>
              <w:ind w:right="34" w:firstLine="0"/>
              <w:jc w:val="center"/>
              <w:rPr>
                <w:sz w:val="20"/>
                <w:szCs w:val="22"/>
              </w:rPr>
            </w:pPr>
            <w:r w:rsidRPr="0081737D">
              <w:rPr>
                <w:sz w:val="20"/>
                <w:szCs w:val="22"/>
              </w:rPr>
              <w:t>Допускается</w:t>
            </w:r>
          </w:p>
        </w:tc>
        <w:tc>
          <w:tcPr>
            <w:tcW w:w="1598" w:type="dxa"/>
            <w:tcBorders>
              <w:top w:val="single" w:sz="4" w:space="0" w:color="auto"/>
              <w:left w:val="single" w:sz="4" w:space="0" w:color="auto"/>
              <w:bottom w:val="single" w:sz="4" w:space="0" w:color="auto"/>
              <w:right w:val="single" w:sz="4" w:space="0" w:color="auto"/>
            </w:tcBorders>
            <w:shd w:val="clear" w:color="auto" w:fill="FBE4D5"/>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Допускается</w:t>
            </w:r>
          </w:p>
        </w:tc>
        <w:tc>
          <w:tcPr>
            <w:tcW w:w="1598" w:type="dxa"/>
            <w:tcBorders>
              <w:top w:val="single" w:sz="4" w:space="0" w:color="auto"/>
              <w:left w:val="single" w:sz="4" w:space="0" w:color="auto"/>
              <w:bottom w:val="single" w:sz="4" w:space="0" w:color="auto"/>
              <w:right w:val="single" w:sz="4" w:space="0" w:color="auto"/>
            </w:tcBorders>
            <w:shd w:val="clear" w:color="auto" w:fill="FBE4D5"/>
            <w:hideMark/>
          </w:tcPr>
          <w:p w:rsidR="0081737D" w:rsidRPr="0081737D" w:rsidRDefault="0081737D" w:rsidP="0081737D">
            <w:pPr>
              <w:widowControl w:val="0"/>
              <w:spacing w:line="240" w:lineRule="auto"/>
              <w:ind w:right="34" w:firstLine="0"/>
              <w:jc w:val="center"/>
              <w:rPr>
                <w:sz w:val="20"/>
                <w:szCs w:val="22"/>
              </w:rPr>
            </w:pPr>
            <w:r w:rsidRPr="0081737D">
              <w:rPr>
                <w:sz w:val="20"/>
                <w:szCs w:val="22"/>
              </w:rPr>
              <w:t>Допускается</w:t>
            </w:r>
          </w:p>
        </w:tc>
      </w:tr>
    </w:tbl>
    <w:p w:rsidR="0081737D" w:rsidRPr="0081737D" w:rsidRDefault="0081737D" w:rsidP="0081737D">
      <w:pPr>
        <w:widowControl w:val="0"/>
        <w:spacing w:line="240" w:lineRule="auto"/>
        <w:ind w:firstLine="0"/>
        <w:jc w:val="left"/>
        <w:rPr>
          <w:sz w:val="24"/>
          <w:szCs w:val="24"/>
          <w:lang w:val="en-US"/>
        </w:rPr>
      </w:pPr>
    </w:p>
    <w:tbl>
      <w:tblPr>
        <w:tblW w:w="0" w:type="auto"/>
        <w:tblLook w:val="04A0" w:firstRow="1" w:lastRow="0" w:firstColumn="1" w:lastColumn="0" w:noHBand="0" w:noVBand="1"/>
      </w:tblPr>
      <w:tblGrid>
        <w:gridCol w:w="1526"/>
        <w:gridCol w:w="4929"/>
        <w:gridCol w:w="4929"/>
      </w:tblGrid>
      <w:tr w:rsidR="0081737D" w:rsidRPr="0081737D" w:rsidTr="0081737D">
        <w:tc>
          <w:tcPr>
            <w:tcW w:w="1526" w:type="dxa"/>
          </w:tcPr>
          <w:p w:rsidR="0081737D" w:rsidRPr="0081737D" w:rsidRDefault="0081737D" w:rsidP="0081737D">
            <w:pPr>
              <w:widowControl w:val="0"/>
              <w:spacing w:line="240" w:lineRule="auto"/>
              <w:ind w:right="-125" w:firstLine="0"/>
              <w:jc w:val="left"/>
              <w:rPr>
                <w:sz w:val="22"/>
                <w:szCs w:val="22"/>
                <w:lang w:val="en-US"/>
              </w:rPr>
            </w:pPr>
          </w:p>
        </w:tc>
        <w:tc>
          <w:tcPr>
            <w:tcW w:w="4929" w:type="dxa"/>
          </w:tcPr>
          <w:p w:rsidR="0081737D" w:rsidRPr="0081737D" w:rsidRDefault="0081737D" w:rsidP="0081737D">
            <w:pPr>
              <w:widowControl w:val="0"/>
              <w:spacing w:line="240" w:lineRule="auto"/>
              <w:ind w:right="-125" w:firstLine="0"/>
              <w:jc w:val="center"/>
              <w:rPr>
                <w:sz w:val="22"/>
                <w:szCs w:val="22"/>
              </w:rPr>
            </w:pPr>
          </w:p>
        </w:tc>
        <w:tc>
          <w:tcPr>
            <w:tcW w:w="4929" w:type="dxa"/>
          </w:tcPr>
          <w:p w:rsidR="0081737D" w:rsidRPr="0081737D" w:rsidRDefault="0081737D" w:rsidP="0081737D">
            <w:pPr>
              <w:widowControl w:val="0"/>
              <w:spacing w:line="240" w:lineRule="auto"/>
              <w:ind w:right="-125" w:firstLine="0"/>
              <w:jc w:val="left"/>
              <w:rPr>
                <w:sz w:val="22"/>
                <w:szCs w:val="22"/>
                <w:lang w:val="en-US"/>
              </w:rPr>
            </w:pPr>
          </w:p>
        </w:tc>
      </w:tr>
      <w:tr w:rsidR="0081737D" w:rsidRPr="0081737D" w:rsidTr="0081737D">
        <w:tc>
          <w:tcPr>
            <w:tcW w:w="1526" w:type="dxa"/>
          </w:tcPr>
          <w:p w:rsidR="0081737D" w:rsidRPr="0081737D" w:rsidRDefault="0081737D" w:rsidP="0081737D">
            <w:pPr>
              <w:widowControl w:val="0"/>
              <w:spacing w:line="240" w:lineRule="auto"/>
              <w:ind w:right="-125" w:firstLine="0"/>
              <w:jc w:val="left"/>
              <w:rPr>
                <w:sz w:val="22"/>
                <w:szCs w:val="22"/>
              </w:rPr>
            </w:pPr>
          </w:p>
        </w:tc>
        <w:tc>
          <w:tcPr>
            <w:tcW w:w="4929" w:type="dxa"/>
            <w:vAlign w:val="center"/>
          </w:tcPr>
          <w:p w:rsidR="0081737D" w:rsidRPr="0081737D" w:rsidRDefault="0081737D" w:rsidP="0081737D">
            <w:pPr>
              <w:widowControl w:val="0"/>
              <w:spacing w:line="240" w:lineRule="auto"/>
              <w:ind w:right="-125" w:firstLine="0"/>
              <w:jc w:val="center"/>
              <w:rPr>
                <w:sz w:val="22"/>
                <w:szCs w:val="22"/>
              </w:rPr>
            </w:pPr>
          </w:p>
        </w:tc>
        <w:tc>
          <w:tcPr>
            <w:tcW w:w="4929" w:type="dxa"/>
            <w:vAlign w:val="center"/>
          </w:tcPr>
          <w:p w:rsidR="0081737D" w:rsidRPr="0081737D" w:rsidRDefault="0081737D" w:rsidP="0081737D">
            <w:pPr>
              <w:widowControl w:val="0"/>
              <w:spacing w:line="240" w:lineRule="auto"/>
              <w:ind w:right="-125" w:firstLine="0"/>
              <w:jc w:val="center"/>
              <w:rPr>
                <w:sz w:val="16"/>
                <w:szCs w:val="16"/>
                <w:lang w:val="en-US"/>
              </w:rPr>
            </w:pPr>
          </w:p>
        </w:tc>
      </w:tr>
    </w:tbl>
    <w:p w:rsidR="0081737D" w:rsidRPr="0081737D" w:rsidRDefault="0081737D" w:rsidP="0081737D">
      <w:pPr>
        <w:widowControl w:val="0"/>
        <w:spacing w:line="240" w:lineRule="auto"/>
        <w:ind w:firstLine="0"/>
        <w:jc w:val="left"/>
        <w:rPr>
          <w:sz w:val="24"/>
          <w:szCs w:val="24"/>
          <w:lang w:val="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81737D" w:rsidRPr="0081737D" w:rsidRDefault="0081737D" w:rsidP="0081737D">
      <w:pPr>
        <w:widowControl w:val="0"/>
        <w:suppressAutoHyphens/>
        <w:spacing w:line="240" w:lineRule="auto"/>
        <w:ind w:firstLine="360"/>
        <w:rPr>
          <w:rFonts w:eastAsia="Calibri"/>
          <w:sz w:val="22"/>
          <w:szCs w:val="22"/>
          <w:lang w:eastAsia="en-US"/>
        </w:rPr>
      </w:pPr>
    </w:p>
    <w:p w:rsidR="00D76590" w:rsidRPr="0081737D" w:rsidRDefault="00D76590" w:rsidP="00D76590">
      <w:pPr>
        <w:widowControl w:val="0"/>
        <w:spacing w:line="240" w:lineRule="auto"/>
        <w:ind w:right="234" w:firstLine="0"/>
        <w:jc w:val="center"/>
        <w:rPr>
          <w:b/>
          <w:sz w:val="24"/>
          <w:szCs w:val="24"/>
        </w:rPr>
      </w:pPr>
      <w:r w:rsidRPr="0081737D">
        <w:rPr>
          <w:b/>
          <w:sz w:val="24"/>
          <w:szCs w:val="24"/>
        </w:rPr>
        <w:lastRenderedPageBreak/>
        <w:t>Таблица оценочных критериев предложений (заявок) Участников регламентированной процеду</w:t>
      </w:r>
      <w:r>
        <w:rPr>
          <w:b/>
          <w:sz w:val="24"/>
          <w:szCs w:val="24"/>
        </w:rPr>
        <w:t>ры на право заключения договора на п</w:t>
      </w:r>
      <w:r w:rsidRPr="0081737D">
        <w:rPr>
          <w:b/>
          <w:sz w:val="24"/>
          <w:szCs w:val="28"/>
        </w:rPr>
        <w:t>оставк</w:t>
      </w:r>
      <w:r>
        <w:rPr>
          <w:b/>
          <w:sz w:val="24"/>
          <w:szCs w:val="28"/>
        </w:rPr>
        <w:t>у</w:t>
      </w:r>
      <w:r w:rsidRPr="0081737D">
        <w:rPr>
          <w:b/>
          <w:sz w:val="24"/>
          <w:szCs w:val="28"/>
        </w:rPr>
        <w:t xml:space="preserve"> трубной продукции в ППМ изоляции для нужд подразделений ПАО "ТГК-2", находящихся в г. Вологда</w:t>
      </w:r>
      <w:r w:rsidRPr="0081737D">
        <w:rPr>
          <w:b/>
          <w:sz w:val="24"/>
          <w:szCs w:val="24"/>
        </w:rPr>
        <w:t xml:space="preserve"> </w:t>
      </w:r>
    </w:p>
    <w:p w:rsidR="00D76590" w:rsidRPr="0081737D" w:rsidRDefault="00D76590" w:rsidP="00D76590">
      <w:pPr>
        <w:widowControl w:val="0"/>
        <w:spacing w:line="240" w:lineRule="auto"/>
        <w:ind w:right="234" w:firstLine="0"/>
        <w:jc w:val="center"/>
        <w:rPr>
          <w:b/>
          <w:sz w:val="22"/>
          <w:szCs w:val="22"/>
        </w:rPr>
      </w:pPr>
      <w:r w:rsidRPr="0081737D">
        <w:rPr>
          <w:b/>
          <w:sz w:val="24"/>
          <w:szCs w:val="24"/>
        </w:rPr>
        <w:t xml:space="preserve">(раздел ГКПЗ </w:t>
      </w:r>
      <w:r w:rsidRPr="0081737D">
        <w:rPr>
          <w:b/>
          <w:sz w:val="24"/>
          <w:szCs w:val="28"/>
        </w:rPr>
        <w:t xml:space="preserve">2024 </w:t>
      </w:r>
      <w:proofErr w:type="spellStart"/>
      <w:r w:rsidRPr="0081737D">
        <w:rPr>
          <w:b/>
          <w:sz w:val="24"/>
          <w:szCs w:val="28"/>
        </w:rPr>
        <w:t>г.</w:t>
      </w:r>
      <w:r w:rsidRPr="0081737D">
        <w:rPr>
          <w:b/>
          <w:sz w:val="24"/>
          <w:szCs w:val="24"/>
        </w:rPr>
        <w:t>г</w:t>
      </w:r>
      <w:proofErr w:type="spellEnd"/>
      <w:r w:rsidRPr="0081737D">
        <w:rPr>
          <w:b/>
          <w:sz w:val="24"/>
          <w:szCs w:val="24"/>
        </w:rPr>
        <w:t xml:space="preserve">. </w:t>
      </w:r>
      <w:proofErr w:type="spellStart"/>
      <w:r w:rsidRPr="0081737D">
        <w:rPr>
          <w:b/>
          <w:sz w:val="24"/>
          <w:szCs w:val="28"/>
        </w:rPr>
        <w:t>МатЭкспл</w:t>
      </w:r>
      <w:proofErr w:type="spellEnd"/>
      <w:r w:rsidRPr="0081737D">
        <w:rPr>
          <w:b/>
          <w:sz w:val="24"/>
          <w:szCs w:val="24"/>
        </w:rPr>
        <w:t xml:space="preserve">, № </w:t>
      </w:r>
      <w:r>
        <w:rPr>
          <w:b/>
          <w:sz w:val="24"/>
          <w:szCs w:val="28"/>
        </w:rPr>
        <w:t>закупки 3010)</w:t>
      </w:r>
      <w:r w:rsidR="0082020A">
        <w:rPr>
          <w:b/>
          <w:sz w:val="24"/>
          <w:szCs w:val="28"/>
        </w:rPr>
        <w:t xml:space="preserve"> (</w:t>
      </w:r>
      <w:r w:rsidR="0082020A" w:rsidRPr="0082020A">
        <w:rPr>
          <w:b/>
          <w:sz w:val="24"/>
          <w:szCs w:val="28"/>
          <w:highlight w:val="yellow"/>
        </w:rPr>
        <w:t>первоначальная</w:t>
      </w:r>
      <w:r w:rsidR="0082020A">
        <w:rPr>
          <w:b/>
          <w:sz w:val="24"/>
          <w:szCs w:val="28"/>
        </w:rPr>
        <w:t>)</w:t>
      </w:r>
    </w:p>
    <w:p w:rsidR="00D76590" w:rsidRPr="0081737D" w:rsidRDefault="00D76590" w:rsidP="00D76590">
      <w:pPr>
        <w:widowControl w:val="0"/>
        <w:spacing w:line="240" w:lineRule="auto"/>
        <w:ind w:right="234" w:firstLine="0"/>
        <w:jc w:val="left"/>
        <w:rPr>
          <w:sz w:val="22"/>
          <w:szCs w:val="22"/>
        </w:rPr>
      </w:pPr>
    </w:p>
    <w:tbl>
      <w:tblPr>
        <w:tblW w:w="156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49"/>
        <w:gridCol w:w="1019"/>
        <w:gridCol w:w="1019"/>
        <w:gridCol w:w="1019"/>
        <w:gridCol w:w="1836"/>
        <w:gridCol w:w="1559"/>
        <w:gridCol w:w="1418"/>
        <w:gridCol w:w="1559"/>
        <w:gridCol w:w="1417"/>
      </w:tblGrid>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 xml:space="preserve">№ </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п/п</w:t>
            </w:r>
          </w:p>
        </w:tc>
        <w:tc>
          <w:tcPr>
            <w:tcW w:w="4149"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Критерий</w:t>
            </w:r>
            <w:r w:rsidRPr="0081737D">
              <w:rPr>
                <w:bCs/>
                <w:sz w:val="20"/>
                <w:szCs w:val="22"/>
                <w:lang w:val="en-US"/>
              </w:rPr>
              <w:t xml:space="preserve"> </w:t>
            </w:r>
            <w:r w:rsidRPr="0081737D">
              <w:rPr>
                <w:bCs/>
                <w:sz w:val="20"/>
                <w:szCs w:val="22"/>
              </w:rPr>
              <w:t>оценки</w:t>
            </w:r>
          </w:p>
        </w:tc>
        <w:tc>
          <w:tcPr>
            <w:tcW w:w="1019"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1737D" w:rsidRDefault="00D76590" w:rsidP="00FD642E">
            <w:pPr>
              <w:widowControl w:val="0"/>
              <w:suppressAutoHyphens/>
              <w:spacing w:line="240" w:lineRule="auto"/>
              <w:ind w:firstLine="0"/>
              <w:jc w:val="center"/>
              <w:rPr>
                <w:bCs/>
                <w:sz w:val="20"/>
                <w:szCs w:val="22"/>
                <w:lang w:val="en-US"/>
              </w:rPr>
            </w:pPr>
            <w:r w:rsidRPr="0081737D">
              <w:rPr>
                <w:bCs/>
                <w:sz w:val="20"/>
                <w:szCs w:val="22"/>
                <w:lang w:val="en-US"/>
              </w:rPr>
              <w:t xml:space="preserve">1 </w:t>
            </w:r>
            <w:r w:rsidRPr="0081737D">
              <w:rPr>
                <w:bCs/>
                <w:sz w:val="20"/>
                <w:szCs w:val="22"/>
              </w:rPr>
              <w:t>уровень</w:t>
            </w:r>
            <w:r w:rsidRPr="0081737D">
              <w:rPr>
                <w:bCs/>
                <w:sz w:val="20"/>
                <w:szCs w:val="22"/>
                <w:lang w:val="en-US"/>
              </w:rPr>
              <w:t>, %</w:t>
            </w:r>
          </w:p>
        </w:tc>
        <w:tc>
          <w:tcPr>
            <w:tcW w:w="1019"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1737D" w:rsidRDefault="00D76590" w:rsidP="00FD642E">
            <w:pPr>
              <w:widowControl w:val="0"/>
              <w:suppressAutoHyphens/>
              <w:spacing w:line="240" w:lineRule="auto"/>
              <w:ind w:firstLine="0"/>
              <w:jc w:val="center"/>
              <w:rPr>
                <w:bCs/>
                <w:sz w:val="20"/>
                <w:szCs w:val="22"/>
                <w:lang w:val="en-US"/>
              </w:rPr>
            </w:pPr>
            <w:r w:rsidRPr="0081737D">
              <w:rPr>
                <w:bCs/>
                <w:sz w:val="20"/>
                <w:szCs w:val="22"/>
              </w:rPr>
              <w:t>2</w:t>
            </w:r>
            <w:r w:rsidRPr="0081737D">
              <w:rPr>
                <w:bCs/>
                <w:sz w:val="20"/>
                <w:szCs w:val="22"/>
                <w:lang w:val="en-US"/>
              </w:rPr>
              <w:t xml:space="preserve"> </w:t>
            </w:r>
            <w:r w:rsidRPr="0081737D">
              <w:rPr>
                <w:bCs/>
                <w:sz w:val="20"/>
                <w:szCs w:val="22"/>
              </w:rPr>
              <w:t>уровень</w:t>
            </w:r>
            <w:r w:rsidRPr="0081737D">
              <w:rPr>
                <w:bCs/>
                <w:sz w:val="20"/>
                <w:szCs w:val="22"/>
                <w:lang w:val="en-US"/>
              </w:rPr>
              <w:t>, %</w:t>
            </w:r>
          </w:p>
        </w:tc>
        <w:tc>
          <w:tcPr>
            <w:tcW w:w="1019"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1737D" w:rsidRDefault="00D76590" w:rsidP="00FD642E">
            <w:pPr>
              <w:widowControl w:val="0"/>
              <w:suppressAutoHyphens/>
              <w:spacing w:line="240" w:lineRule="auto"/>
              <w:ind w:firstLine="0"/>
              <w:jc w:val="center"/>
              <w:rPr>
                <w:bCs/>
                <w:sz w:val="20"/>
                <w:szCs w:val="22"/>
                <w:lang w:val="en-US"/>
              </w:rPr>
            </w:pPr>
            <w:r w:rsidRPr="0081737D">
              <w:rPr>
                <w:bCs/>
                <w:sz w:val="20"/>
                <w:szCs w:val="22"/>
              </w:rPr>
              <w:t>3</w:t>
            </w:r>
            <w:r w:rsidRPr="0081737D">
              <w:rPr>
                <w:bCs/>
                <w:sz w:val="20"/>
                <w:szCs w:val="22"/>
                <w:lang w:val="en-US"/>
              </w:rPr>
              <w:t xml:space="preserve"> </w:t>
            </w:r>
            <w:r w:rsidRPr="0081737D">
              <w:rPr>
                <w:bCs/>
                <w:sz w:val="20"/>
                <w:szCs w:val="22"/>
              </w:rPr>
              <w:t>уровень</w:t>
            </w:r>
            <w:r w:rsidRPr="0081737D">
              <w:rPr>
                <w:bCs/>
                <w:sz w:val="20"/>
                <w:szCs w:val="22"/>
                <w:lang w:val="en-US"/>
              </w:rPr>
              <w:t>, %</w:t>
            </w:r>
          </w:p>
        </w:tc>
        <w:tc>
          <w:tcPr>
            <w:tcW w:w="1836"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5083B" w:rsidRDefault="00D76590" w:rsidP="00FD642E">
            <w:pPr>
              <w:widowControl w:val="0"/>
              <w:suppressAutoHyphens/>
              <w:spacing w:line="240" w:lineRule="auto"/>
              <w:ind w:firstLine="0"/>
              <w:jc w:val="center"/>
              <w:rPr>
                <w:snapToGrid w:val="0"/>
                <w:sz w:val="24"/>
                <w:szCs w:val="22"/>
              </w:rPr>
            </w:pPr>
            <w:r w:rsidRPr="0085083B">
              <w:rPr>
                <w:snapToGrid w:val="0"/>
                <w:sz w:val="24"/>
                <w:szCs w:val="22"/>
              </w:rPr>
              <w:t xml:space="preserve">Участник </w:t>
            </w:r>
          </w:p>
          <w:p w:rsidR="00D76590" w:rsidRPr="0085083B" w:rsidRDefault="00D76590" w:rsidP="00FD642E">
            <w:pPr>
              <w:widowControl w:val="0"/>
              <w:suppressAutoHyphens/>
              <w:spacing w:line="240" w:lineRule="auto"/>
              <w:ind w:firstLine="0"/>
              <w:jc w:val="center"/>
              <w:rPr>
                <w:bCs/>
                <w:sz w:val="20"/>
                <w:szCs w:val="22"/>
              </w:rPr>
            </w:pPr>
            <w:r w:rsidRPr="0085083B">
              <w:rPr>
                <w:snapToGrid w:val="0"/>
                <w:sz w:val="24"/>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5083B" w:rsidRDefault="00D76590" w:rsidP="00FD642E">
            <w:pPr>
              <w:widowControl w:val="0"/>
              <w:suppressAutoHyphens/>
              <w:spacing w:line="240" w:lineRule="auto"/>
              <w:ind w:firstLine="0"/>
              <w:jc w:val="center"/>
              <w:rPr>
                <w:bCs/>
                <w:sz w:val="20"/>
                <w:szCs w:val="22"/>
              </w:rPr>
            </w:pPr>
            <w:r w:rsidRPr="0085083B">
              <w:rPr>
                <w:snapToGrid w:val="0"/>
                <w:sz w:val="24"/>
                <w:szCs w:val="22"/>
              </w:rPr>
              <w:t>Участник №2</w:t>
            </w:r>
          </w:p>
        </w:tc>
        <w:tc>
          <w:tcPr>
            <w:tcW w:w="1418"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1737D" w:rsidRDefault="00D76590" w:rsidP="00FD642E">
            <w:pPr>
              <w:widowControl w:val="0"/>
              <w:suppressAutoHyphens/>
              <w:spacing w:line="240" w:lineRule="auto"/>
              <w:ind w:firstLine="0"/>
              <w:jc w:val="center"/>
              <w:rPr>
                <w:bCs/>
                <w:sz w:val="20"/>
                <w:szCs w:val="22"/>
              </w:rPr>
            </w:pPr>
            <w:r>
              <w:rPr>
                <w:snapToGrid w:val="0"/>
                <w:sz w:val="24"/>
                <w:szCs w:val="22"/>
              </w:rPr>
              <w:t>Участник №3</w:t>
            </w:r>
          </w:p>
        </w:tc>
        <w:tc>
          <w:tcPr>
            <w:tcW w:w="1559"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1737D" w:rsidRDefault="00D76590" w:rsidP="00FD642E">
            <w:pPr>
              <w:widowControl w:val="0"/>
              <w:suppressAutoHyphens/>
              <w:spacing w:line="240" w:lineRule="auto"/>
              <w:ind w:firstLine="0"/>
              <w:jc w:val="center"/>
              <w:rPr>
                <w:bCs/>
                <w:sz w:val="20"/>
                <w:szCs w:val="22"/>
              </w:rPr>
            </w:pPr>
            <w:r>
              <w:rPr>
                <w:snapToGrid w:val="0"/>
                <w:sz w:val="24"/>
                <w:szCs w:val="22"/>
              </w:rPr>
              <w:t>Участник №4</w:t>
            </w:r>
          </w:p>
        </w:tc>
        <w:tc>
          <w:tcPr>
            <w:tcW w:w="1417" w:type="dxa"/>
            <w:tcBorders>
              <w:top w:val="single" w:sz="4" w:space="0" w:color="auto"/>
              <w:left w:val="single" w:sz="4" w:space="0" w:color="auto"/>
              <w:bottom w:val="single" w:sz="4" w:space="0" w:color="auto"/>
              <w:right w:val="single" w:sz="4" w:space="0" w:color="auto"/>
            </w:tcBorders>
            <w:shd w:val="clear" w:color="auto" w:fill="FBE4D5"/>
            <w:hideMark/>
          </w:tcPr>
          <w:p w:rsidR="00D76590" w:rsidRPr="0081737D" w:rsidRDefault="00D76590" w:rsidP="00FD642E">
            <w:pPr>
              <w:widowControl w:val="0"/>
              <w:suppressAutoHyphens/>
              <w:spacing w:line="240" w:lineRule="auto"/>
              <w:ind w:firstLine="0"/>
              <w:jc w:val="center"/>
              <w:rPr>
                <w:bCs/>
                <w:sz w:val="20"/>
                <w:szCs w:val="22"/>
              </w:rPr>
            </w:pPr>
            <w:r>
              <w:rPr>
                <w:snapToGrid w:val="0"/>
                <w:sz w:val="24"/>
                <w:szCs w:val="22"/>
              </w:rPr>
              <w:t>Участник №5</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DEEAF6"/>
          </w:tcPr>
          <w:p w:rsidR="00D76590" w:rsidRPr="0081737D" w:rsidRDefault="00D76590" w:rsidP="00FD642E">
            <w:pPr>
              <w:widowControl w:val="0"/>
              <w:suppressAutoHyphens/>
              <w:spacing w:line="240" w:lineRule="auto"/>
              <w:ind w:firstLine="0"/>
              <w:jc w:val="center"/>
              <w:rPr>
                <w:bCs/>
                <w:sz w:val="20"/>
                <w:szCs w:val="22"/>
              </w:rPr>
            </w:pPr>
          </w:p>
        </w:tc>
        <w:tc>
          <w:tcPr>
            <w:tcW w:w="4149" w:type="dxa"/>
            <w:tcBorders>
              <w:top w:val="single" w:sz="4" w:space="0" w:color="auto"/>
              <w:left w:val="single" w:sz="4" w:space="0" w:color="auto"/>
              <w:bottom w:val="single" w:sz="4" w:space="0" w:color="auto"/>
              <w:right w:val="single" w:sz="4" w:space="0" w:color="auto"/>
            </w:tcBorders>
            <w:shd w:val="clear" w:color="auto" w:fill="DEEAF6"/>
            <w:hideMark/>
          </w:tcPr>
          <w:p w:rsidR="00D76590" w:rsidRPr="0081737D" w:rsidRDefault="00D76590" w:rsidP="00FD642E">
            <w:pPr>
              <w:widowControl w:val="0"/>
              <w:suppressAutoHyphens/>
              <w:spacing w:line="240" w:lineRule="auto"/>
              <w:ind w:firstLine="0"/>
              <w:jc w:val="center"/>
              <w:rPr>
                <w:bCs/>
                <w:sz w:val="20"/>
                <w:szCs w:val="22"/>
              </w:rPr>
            </w:pPr>
            <w:r>
              <w:rPr>
                <w:bCs/>
                <w:sz w:val="20"/>
                <w:szCs w:val="22"/>
              </w:rPr>
              <w:t>Предварительная</w:t>
            </w:r>
            <w:r w:rsidRPr="0081737D">
              <w:rPr>
                <w:bCs/>
                <w:sz w:val="20"/>
                <w:szCs w:val="22"/>
              </w:rPr>
              <w:t xml:space="preserve"> предпочтительность предложения (заявки) участника</w:t>
            </w:r>
          </w:p>
        </w:tc>
        <w:tc>
          <w:tcPr>
            <w:tcW w:w="1019" w:type="dxa"/>
            <w:tcBorders>
              <w:top w:val="single" w:sz="4" w:space="0" w:color="auto"/>
              <w:left w:val="single" w:sz="4" w:space="0" w:color="auto"/>
              <w:bottom w:val="single" w:sz="4" w:space="0" w:color="auto"/>
              <w:right w:val="single" w:sz="4" w:space="0" w:color="auto"/>
            </w:tcBorders>
            <w:shd w:val="clear" w:color="auto" w:fill="DEEAF6"/>
            <w:hideMark/>
          </w:tcPr>
          <w:p w:rsidR="00D76590" w:rsidRPr="0081737D" w:rsidRDefault="00D76590" w:rsidP="00FD642E">
            <w:pPr>
              <w:widowControl w:val="0"/>
              <w:suppressAutoHyphens/>
              <w:spacing w:line="240" w:lineRule="auto"/>
              <w:ind w:firstLine="0"/>
              <w:jc w:val="center"/>
              <w:rPr>
                <w:bCs/>
                <w:sz w:val="20"/>
                <w:szCs w:val="22"/>
                <w:lang w:val="en-US"/>
              </w:rPr>
            </w:pPr>
            <w:r w:rsidRPr="0081737D">
              <w:rPr>
                <w:bCs/>
                <w:sz w:val="20"/>
                <w:szCs w:val="22"/>
                <w:lang w:val="en-US"/>
              </w:rPr>
              <w:t>100</w:t>
            </w:r>
          </w:p>
        </w:tc>
        <w:tc>
          <w:tcPr>
            <w:tcW w:w="1019" w:type="dxa"/>
            <w:tcBorders>
              <w:top w:val="single" w:sz="4" w:space="0" w:color="auto"/>
              <w:left w:val="single" w:sz="4" w:space="0" w:color="auto"/>
              <w:bottom w:val="single" w:sz="4" w:space="0" w:color="auto"/>
              <w:right w:val="single" w:sz="4" w:space="0" w:color="auto"/>
            </w:tcBorders>
            <w:shd w:val="clear" w:color="auto" w:fill="DEEAF6"/>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DEEAF6"/>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DEEAF6"/>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9,33</w:t>
            </w:r>
          </w:p>
        </w:tc>
        <w:tc>
          <w:tcPr>
            <w:tcW w:w="1559" w:type="dxa"/>
            <w:tcBorders>
              <w:top w:val="single" w:sz="4" w:space="0" w:color="auto"/>
              <w:left w:val="single" w:sz="4" w:space="0" w:color="auto"/>
              <w:bottom w:val="single" w:sz="4" w:space="0" w:color="auto"/>
              <w:right w:val="single" w:sz="4" w:space="0" w:color="auto"/>
            </w:tcBorders>
            <w:shd w:val="clear" w:color="auto" w:fill="DEEAF6"/>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9,67</w:t>
            </w:r>
          </w:p>
        </w:tc>
        <w:tc>
          <w:tcPr>
            <w:tcW w:w="1418" w:type="dxa"/>
            <w:tcBorders>
              <w:top w:val="single" w:sz="4" w:space="0" w:color="auto"/>
              <w:left w:val="single" w:sz="4" w:space="0" w:color="auto"/>
              <w:bottom w:val="single" w:sz="4" w:space="0" w:color="auto"/>
              <w:right w:val="single" w:sz="4" w:space="0" w:color="auto"/>
            </w:tcBorders>
            <w:shd w:val="clear" w:color="auto" w:fill="DEEAF6"/>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9,01</w:t>
            </w:r>
          </w:p>
        </w:tc>
        <w:tc>
          <w:tcPr>
            <w:tcW w:w="1559" w:type="dxa"/>
            <w:tcBorders>
              <w:top w:val="single" w:sz="4" w:space="0" w:color="auto"/>
              <w:left w:val="single" w:sz="4" w:space="0" w:color="auto"/>
              <w:bottom w:val="single" w:sz="4" w:space="0" w:color="auto"/>
              <w:right w:val="single" w:sz="4" w:space="0" w:color="auto"/>
            </w:tcBorders>
            <w:shd w:val="clear" w:color="auto" w:fill="DEEAF6"/>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9,1</w:t>
            </w:r>
          </w:p>
        </w:tc>
        <w:tc>
          <w:tcPr>
            <w:tcW w:w="1417" w:type="dxa"/>
            <w:tcBorders>
              <w:top w:val="single" w:sz="4" w:space="0" w:color="auto"/>
              <w:left w:val="single" w:sz="4" w:space="0" w:color="auto"/>
              <w:bottom w:val="single" w:sz="4" w:space="0" w:color="auto"/>
              <w:right w:val="single" w:sz="4" w:space="0" w:color="auto"/>
            </w:tcBorders>
            <w:shd w:val="clear" w:color="auto" w:fill="DEEAF6"/>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9,17</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w:t>
            </w:r>
          </w:p>
        </w:tc>
        <w:tc>
          <w:tcPr>
            <w:tcW w:w="414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Возможность должного исполнения договора</w:t>
            </w:r>
          </w:p>
        </w:tc>
        <w:tc>
          <w:tcPr>
            <w:tcW w:w="101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lang w:val="en-US"/>
              </w:rPr>
            </w:pPr>
            <w:r w:rsidRPr="0081737D">
              <w:rPr>
                <w:bCs/>
                <w:sz w:val="20"/>
                <w:szCs w:val="22"/>
                <w:lang w:val="en-US"/>
              </w:rPr>
              <w:t>15</w:t>
            </w: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1,5</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1,29</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0,98</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1,11</w:t>
            </w: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1,29</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w:t>
            </w:r>
          </w:p>
        </w:tc>
        <w:tc>
          <w:tcPr>
            <w:tcW w:w="414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Квалификация и статус Участника закупки</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75</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7,5</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6,6</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4,5</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5,4</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6,6</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1.1.1.</w:t>
            </w:r>
          </w:p>
        </w:tc>
        <w:tc>
          <w:tcPr>
            <w:tcW w:w="414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Наличие опыта выполнения договоров по поставке аналогичных продукции: Опыт более срока, указанного в Техническом задании - 10 баллов; Опыт в соответствии со сроком, указанным в Техническом задании - 8 баллов; Опыт менее срока, указанного в Техническом задании менее - 0 баллов.</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30</w:t>
            </w: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8</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1.1.2.</w:t>
            </w:r>
          </w:p>
        </w:tc>
        <w:tc>
          <w:tcPr>
            <w:tcW w:w="414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Количество договоров за последние 3 года, предшествующие дате объявления закупки, стоимость каждого из которых составляет не менее 50% от плановой стоимости лота: От 20 и более – 10 баллов; От 15 до 19 – 8 баллов; От 4 до 14 – 6 баллов; Не более  3 договоров – 0 баллов</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30</w:t>
            </w: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6</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6</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8</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1.1.3.</w:t>
            </w:r>
          </w:p>
        </w:tc>
        <w:tc>
          <w:tcPr>
            <w:tcW w:w="414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Соответствие Участника закупки статусу «производитель», «дилер» или «посредник»:  Поставщик – 0 баллов; Официальный представитель завода-изготовителя (дилер/дистрибьютор /поставщик с официально оформленными полномочиями поставки продукции от производителя)– 6 баллов; Производитель – 10 баллов</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40</w:t>
            </w: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0</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6</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1.2.</w:t>
            </w:r>
          </w:p>
        </w:tc>
        <w:tc>
          <w:tcPr>
            <w:tcW w:w="414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Сроки поставки</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lang w:val="en-US"/>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25</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2,5</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1.2.1.</w:t>
            </w:r>
          </w:p>
        </w:tc>
        <w:tc>
          <w:tcPr>
            <w:tcW w:w="414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Срок поставки, ранее сроков, указанных в Техническом задании – 10 баллов. Соответствие сроков поставки, указанным в Техническом задании – 8 баллов. Срок поставки, позднее сроков, указанных в Техническом задании – 0 баллов</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100</w:t>
            </w: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8</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8</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8</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8</w:t>
            </w:r>
          </w:p>
        </w:tc>
      </w:tr>
      <w:tr w:rsidR="00D76590" w:rsidRPr="0081737D" w:rsidTr="00FD642E">
        <w:trPr>
          <w:trHeight w:val="566"/>
        </w:trPr>
        <w:tc>
          <w:tcPr>
            <w:tcW w:w="666"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lastRenderedPageBreak/>
              <w:t>2.</w:t>
            </w:r>
          </w:p>
        </w:tc>
        <w:tc>
          <w:tcPr>
            <w:tcW w:w="414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Предпочтительность Участника закупки</w:t>
            </w:r>
          </w:p>
        </w:tc>
        <w:tc>
          <w:tcPr>
            <w:tcW w:w="101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lang w:val="en-US"/>
              </w:rPr>
            </w:pPr>
            <w:r w:rsidRPr="0081737D">
              <w:rPr>
                <w:bCs/>
                <w:sz w:val="20"/>
                <w:szCs w:val="22"/>
                <w:lang w:val="en-US"/>
              </w:rPr>
              <w:t>15</w:t>
            </w: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1,38</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1,38</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1,38</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1,38</w:t>
            </w: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1,38</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2.1.</w:t>
            </w:r>
          </w:p>
        </w:tc>
        <w:tc>
          <w:tcPr>
            <w:tcW w:w="414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Деловая репутация</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lang w:val="en-US"/>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80</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7,2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7,2</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7,2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7,2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7,2</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2.1.1.</w:t>
            </w:r>
          </w:p>
        </w:tc>
        <w:tc>
          <w:tcPr>
            <w:tcW w:w="414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Отсутствие связи Участника закупки с лицами, указанными в абзацах втором – пятом подпункта «ф» пункта 1 статьи 23 Федерального закона «О государственной регистрации юридических лиц и индивидуальных предпринимателей».</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Отсутствие информации о связях участника – 10 баллов;</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Наличие информации о связях участника – 0 баллов.</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Проверяется на сайте ФНС России по адресу: https://pb.nalog.ru/search.html (сервис «Ограничения участия в ЮЛ).</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50</w:t>
            </w: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2.1.2.</w:t>
            </w:r>
          </w:p>
        </w:tc>
        <w:tc>
          <w:tcPr>
            <w:tcW w:w="414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менее 30 дней до срока окончания подачи заявок закупки размещена информация о намерении обратиться с заявлением о банкротстве Участника. Или в арбитражный суд направлено исковое заявление о признании Участника закупки банкротом – 0 баллов.</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отсутствует актуальная информация о намерении обратиться с заявлением о банкротстве Участника и в арбитражный суд не направлено исковое заявление о признании Участника закупки банкротом – 8 баллов.</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50</w:t>
            </w: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8</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8</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8</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8</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8</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2.2.</w:t>
            </w:r>
          </w:p>
        </w:tc>
        <w:tc>
          <w:tcPr>
            <w:tcW w:w="414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Финансовые показатели</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lang w:val="en-US"/>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20</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2.2.1.</w:t>
            </w:r>
          </w:p>
        </w:tc>
        <w:tc>
          <w:tcPr>
            <w:tcW w:w="414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Наличие непокрытого убытка в отчетности Участника закупки (стр.1370 Бухгалтерского баланса) –  0 баллов</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lastRenderedPageBreak/>
              <w:t>Наличие непокрытого убытка (НД по УСН строка 230 Раздела 2.2) -  0 баллов</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Наличие нераспределенной прибыли в отчетности Участника закупки (стр.1370 Бухгалтерского баланса) – 10 баллов</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Отсутствие непокрытого убытка (НД по УСН) -  10 баллов</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Лицам, которые не обязаны вести бухгалтерский баланс – присваивается максимальный балл</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50</w:t>
            </w: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2.2.2.</w:t>
            </w:r>
          </w:p>
        </w:tc>
        <w:tc>
          <w:tcPr>
            <w:tcW w:w="414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 xml:space="preserve">Текущая задолженность по налогам отсутствует – 10 баллов </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Текущая задолженность составляет менее 5 % балансовой стоимости активов / доходов (для ИП УСН) по данным отчетности за завершенный финансовый год – 8 баллов</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Текущая задолженность составляет от 5% до 10% балансовой стоимости активов / доходов (для ИП УСН) по данным отчетности за завершенный финансовый год – 6 баллов;</w:t>
            </w:r>
          </w:p>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Текущая задолженность более 10% балансовой стоимости активов / доходов (для ИП УСН) по данным отчетности за последний финансовый год – 0 баллов</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50</w:t>
            </w: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3.</w:t>
            </w:r>
          </w:p>
        </w:tc>
        <w:tc>
          <w:tcPr>
            <w:tcW w:w="414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Предпочтительность коммерческих условий</w:t>
            </w:r>
          </w:p>
        </w:tc>
        <w:tc>
          <w:tcPr>
            <w:tcW w:w="101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lang w:val="en-US"/>
              </w:rPr>
            </w:pPr>
            <w:r w:rsidRPr="0081737D">
              <w:rPr>
                <w:bCs/>
                <w:sz w:val="20"/>
                <w:szCs w:val="22"/>
                <w:lang w:val="en-US"/>
              </w:rPr>
              <w:t>70</w:t>
            </w: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6,45</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6,66</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6,61</w:t>
            </w: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6,5</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3.1.</w:t>
            </w:r>
          </w:p>
        </w:tc>
        <w:tc>
          <w:tcPr>
            <w:tcW w:w="414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Бальная оценка цены предложения (заявки) Участника закупки</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100</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9,22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9,51</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9,44</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9,29</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3.1.1.</w:t>
            </w:r>
          </w:p>
        </w:tc>
        <w:tc>
          <w:tcPr>
            <w:tcW w:w="414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Цена предложения Участника закупки</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lang w:val="en-US"/>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100</w:t>
            </w: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11 596 570</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10 754 578,2</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11 283 417</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11 355 110,76</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11 520 297,2</w:t>
            </w:r>
          </w:p>
        </w:tc>
      </w:tr>
      <w:tr w:rsidR="00D76590" w:rsidRPr="0081737D" w:rsidTr="00FD642E">
        <w:trPr>
          <w:trHeight w:val="454"/>
        </w:trPr>
        <w:tc>
          <w:tcPr>
            <w:tcW w:w="666"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414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Цена предложения участника</w:t>
            </w: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lang w:val="en-US"/>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019" w:type="dxa"/>
            <w:tcBorders>
              <w:top w:val="single" w:sz="4" w:space="0" w:color="auto"/>
              <w:left w:val="single" w:sz="4" w:space="0" w:color="auto"/>
              <w:bottom w:val="single" w:sz="4" w:space="0" w:color="auto"/>
              <w:right w:val="single" w:sz="4" w:space="0" w:color="auto"/>
            </w:tcBorders>
          </w:tcPr>
          <w:p w:rsidR="00D76590" w:rsidRPr="0081737D" w:rsidRDefault="00D76590" w:rsidP="00FD642E">
            <w:pPr>
              <w:widowControl w:val="0"/>
              <w:suppressAutoHyphens/>
              <w:spacing w:line="240" w:lineRule="auto"/>
              <w:ind w:firstLine="0"/>
              <w:jc w:val="center"/>
              <w:rPr>
                <w:bCs/>
                <w:sz w:val="20"/>
                <w:szCs w:val="22"/>
              </w:rPr>
            </w:pPr>
          </w:p>
        </w:tc>
        <w:tc>
          <w:tcPr>
            <w:tcW w:w="1836"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11 596 570</w:t>
            </w:r>
          </w:p>
        </w:tc>
        <w:tc>
          <w:tcPr>
            <w:tcW w:w="1559" w:type="dxa"/>
            <w:tcBorders>
              <w:top w:val="single" w:sz="4" w:space="0" w:color="auto"/>
              <w:left w:val="single" w:sz="4" w:space="0" w:color="auto"/>
              <w:bottom w:val="single" w:sz="4" w:space="0" w:color="auto"/>
              <w:right w:val="single" w:sz="4" w:space="0" w:color="auto"/>
            </w:tcBorders>
            <w:hideMark/>
          </w:tcPr>
          <w:p w:rsidR="00D76590" w:rsidRPr="0085083B" w:rsidRDefault="00D76590" w:rsidP="00FD642E">
            <w:pPr>
              <w:widowControl w:val="0"/>
              <w:suppressAutoHyphens/>
              <w:spacing w:line="240" w:lineRule="auto"/>
              <w:ind w:firstLine="0"/>
              <w:jc w:val="center"/>
              <w:rPr>
                <w:bCs/>
                <w:sz w:val="20"/>
                <w:szCs w:val="22"/>
              </w:rPr>
            </w:pPr>
            <w:r w:rsidRPr="0085083B">
              <w:rPr>
                <w:bCs/>
                <w:sz w:val="20"/>
                <w:szCs w:val="22"/>
              </w:rPr>
              <w:t>10 754 578,2</w:t>
            </w:r>
          </w:p>
        </w:tc>
        <w:tc>
          <w:tcPr>
            <w:tcW w:w="1418"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11 283 417</w:t>
            </w:r>
          </w:p>
        </w:tc>
        <w:tc>
          <w:tcPr>
            <w:tcW w:w="1559"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11 355 110,76</w:t>
            </w:r>
          </w:p>
        </w:tc>
        <w:tc>
          <w:tcPr>
            <w:tcW w:w="1417" w:type="dxa"/>
            <w:tcBorders>
              <w:top w:val="single" w:sz="4" w:space="0" w:color="auto"/>
              <w:left w:val="single" w:sz="4" w:space="0" w:color="auto"/>
              <w:bottom w:val="single" w:sz="4" w:space="0" w:color="auto"/>
              <w:right w:val="single" w:sz="4" w:space="0" w:color="auto"/>
            </w:tcBorders>
            <w:hideMark/>
          </w:tcPr>
          <w:p w:rsidR="00D76590" w:rsidRPr="0081737D" w:rsidRDefault="00D76590" w:rsidP="00FD642E">
            <w:pPr>
              <w:widowControl w:val="0"/>
              <w:suppressAutoHyphens/>
              <w:spacing w:line="240" w:lineRule="auto"/>
              <w:ind w:firstLine="0"/>
              <w:jc w:val="center"/>
              <w:rPr>
                <w:bCs/>
                <w:sz w:val="20"/>
                <w:szCs w:val="22"/>
              </w:rPr>
            </w:pPr>
            <w:r w:rsidRPr="0081737D">
              <w:rPr>
                <w:bCs/>
                <w:sz w:val="20"/>
                <w:szCs w:val="22"/>
              </w:rPr>
              <w:t>11 520 297,2</w:t>
            </w:r>
          </w:p>
        </w:tc>
      </w:tr>
    </w:tbl>
    <w:p w:rsidR="00D76590" w:rsidRDefault="00D76590" w:rsidP="00D76590">
      <w:pPr>
        <w:spacing w:line="240" w:lineRule="auto"/>
        <w:ind w:right="232"/>
        <w:jc w:val="center"/>
        <w:rPr>
          <w:b/>
          <w:sz w:val="24"/>
          <w:szCs w:val="24"/>
        </w:rPr>
      </w:pPr>
    </w:p>
    <w:p w:rsidR="00D76590" w:rsidRDefault="00D76590" w:rsidP="00D76590">
      <w:pPr>
        <w:spacing w:line="240" w:lineRule="auto"/>
        <w:ind w:right="232"/>
        <w:jc w:val="center"/>
        <w:rPr>
          <w:b/>
          <w:sz w:val="24"/>
          <w:szCs w:val="24"/>
        </w:rPr>
      </w:pPr>
    </w:p>
    <w:p w:rsidR="00D76590" w:rsidRDefault="00D76590" w:rsidP="00D76590">
      <w:pPr>
        <w:spacing w:line="240" w:lineRule="auto"/>
        <w:ind w:right="232"/>
        <w:jc w:val="center"/>
        <w:rPr>
          <w:b/>
          <w:sz w:val="24"/>
          <w:szCs w:val="24"/>
        </w:rPr>
      </w:pPr>
    </w:p>
    <w:p w:rsidR="00D76590" w:rsidRDefault="00D76590" w:rsidP="00D76590">
      <w:pPr>
        <w:spacing w:line="240" w:lineRule="auto"/>
        <w:ind w:right="232"/>
        <w:jc w:val="center"/>
        <w:rPr>
          <w:b/>
          <w:sz w:val="24"/>
          <w:szCs w:val="24"/>
        </w:rPr>
      </w:pPr>
    </w:p>
    <w:p w:rsidR="00D76590" w:rsidRDefault="00D76590" w:rsidP="00D76590">
      <w:pPr>
        <w:spacing w:line="240" w:lineRule="auto"/>
        <w:ind w:right="232"/>
        <w:jc w:val="center"/>
        <w:rPr>
          <w:b/>
          <w:sz w:val="24"/>
          <w:szCs w:val="24"/>
        </w:rPr>
      </w:pPr>
    </w:p>
    <w:p w:rsidR="00D76590" w:rsidRDefault="00D76590" w:rsidP="00D76590">
      <w:pPr>
        <w:spacing w:line="240" w:lineRule="auto"/>
        <w:ind w:right="232"/>
        <w:jc w:val="center"/>
        <w:rPr>
          <w:b/>
          <w:sz w:val="24"/>
          <w:szCs w:val="24"/>
        </w:rPr>
      </w:pPr>
    </w:p>
    <w:p w:rsidR="00D76590" w:rsidRDefault="00D76590" w:rsidP="00D76590">
      <w:pPr>
        <w:spacing w:line="240" w:lineRule="auto"/>
        <w:ind w:right="232"/>
        <w:jc w:val="center"/>
        <w:rPr>
          <w:b/>
          <w:sz w:val="24"/>
          <w:szCs w:val="24"/>
        </w:rPr>
      </w:pPr>
    </w:p>
    <w:p w:rsidR="00D76590" w:rsidRDefault="00D76590" w:rsidP="00D76590">
      <w:pPr>
        <w:spacing w:line="240" w:lineRule="auto"/>
        <w:ind w:right="232"/>
        <w:jc w:val="center"/>
        <w:rPr>
          <w:b/>
          <w:sz w:val="24"/>
          <w:szCs w:val="24"/>
        </w:rPr>
      </w:pPr>
    </w:p>
    <w:p w:rsidR="00D76590" w:rsidRDefault="00D76590" w:rsidP="00D76590">
      <w:pPr>
        <w:spacing w:line="240" w:lineRule="auto"/>
        <w:ind w:right="232"/>
        <w:jc w:val="center"/>
        <w:rPr>
          <w:b/>
          <w:sz w:val="24"/>
          <w:szCs w:val="24"/>
        </w:rPr>
      </w:pPr>
    </w:p>
    <w:p w:rsidR="00D76590" w:rsidRDefault="00D76590" w:rsidP="00D76590">
      <w:pPr>
        <w:spacing w:line="240" w:lineRule="auto"/>
        <w:ind w:right="232"/>
        <w:jc w:val="center"/>
        <w:rPr>
          <w:b/>
          <w:sz w:val="24"/>
          <w:szCs w:val="24"/>
        </w:rPr>
      </w:pPr>
    </w:p>
    <w:p w:rsidR="00D76590" w:rsidRDefault="0097486E" w:rsidP="00D76590">
      <w:pPr>
        <w:spacing w:line="240" w:lineRule="auto"/>
        <w:ind w:right="232"/>
        <w:jc w:val="center"/>
        <w:rPr>
          <w:b/>
          <w:sz w:val="24"/>
          <w:szCs w:val="24"/>
        </w:rPr>
      </w:pPr>
      <w:r w:rsidRPr="0097486E">
        <w:rPr>
          <w:b/>
          <w:sz w:val="24"/>
          <w:szCs w:val="24"/>
        </w:rPr>
        <w:lastRenderedPageBreak/>
        <w:t xml:space="preserve">Таблица оценочных критериев предложений (заявок) Участников регламентированной процедуры на право заключения договора на поставку трубной продукции в ППМ изоляции для нужд подразделений ПАО "ТГК-2", находящихся в г. Вологда </w:t>
      </w:r>
    </w:p>
    <w:p w:rsidR="0097486E" w:rsidRPr="0097486E" w:rsidRDefault="0097486E" w:rsidP="00D76590">
      <w:pPr>
        <w:spacing w:line="240" w:lineRule="auto"/>
        <w:ind w:right="232"/>
        <w:jc w:val="center"/>
        <w:rPr>
          <w:b/>
          <w:sz w:val="24"/>
          <w:szCs w:val="24"/>
        </w:rPr>
      </w:pPr>
      <w:r w:rsidRPr="0097486E">
        <w:rPr>
          <w:b/>
          <w:sz w:val="24"/>
          <w:szCs w:val="24"/>
        </w:rPr>
        <w:t xml:space="preserve">(раздел ГКПЗ 2024 </w:t>
      </w:r>
      <w:proofErr w:type="spellStart"/>
      <w:r w:rsidRPr="0097486E">
        <w:rPr>
          <w:b/>
          <w:sz w:val="24"/>
          <w:szCs w:val="24"/>
        </w:rPr>
        <w:t>г.г</w:t>
      </w:r>
      <w:proofErr w:type="spellEnd"/>
      <w:r w:rsidRPr="0097486E">
        <w:rPr>
          <w:b/>
          <w:sz w:val="24"/>
          <w:szCs w:val="24"/>
        </w:rPr>
        <w:t>.</w:t>
      </w:r>
      <w:r w:rsidR="00D76590">
        <w:rPr>
          <w:b/>
          <w:sz w:val="24"/>
          <w:szCs w:val="24"/>
        </w:rPr>
        <w:t xml:space="preserve"> </w:t>
      </w:r>
      <w:proofErr w:type="spellStart"/>
      <w:r w:rsidR="00D76590">
        <w:rPr>
          <w:b/>
          <w:sz w:val="24"/>
          <w:szCs w:val="24"/>
        </w:rPr>
        <w:t>МатЭкспл</w:t>
      </w:r>
      <w:proofErr w:type="spellEnd"/>
      <w:r w:rsidR="00D76590">
        <w:rPr>
          <w:b/>
          <w:sz w:val="24"/>
          <w:szCs w:val="24"/>
        </w:rPr>
        <w:t>, № закупки 3 010 –1) (</w:t>
      </w:r>
      <w:r w:rsidR="0082020A">
        <w:rPr>
          <w:b/>
          <w:sz w:val="24"/>
          <w:szCs w:val="24"/>
          <w:highlight w:val="yellow"/>
        </w:rPr>
        <w:t>от</w:t>
      </w:r>
      <w:r w:rsidR="00D76590" w:rsidRPr="0082020A">
        <w:rPr>
          <w:b/>
          <w:sz w:val="24"/>
          <w:szCs w:val="24"/>
          <w:highlight w:val="yellow"/>
          <w:shd w:val="clear" w:color="auto" w:fill="FFFF00"/>
        </w:rPr>
        <w:t>ко</w:t>
      </w:r>
      <w:r w:rsidR="00D76590" w:rsidRPr="00D76590">
        <w:rPr>
          <w:b/>
          <w:sz w:val="24"/>
          <w:szCs w:val="24"/>
          <w:shd w:val="clear" w:color="auto" w:fill="FFFF00"/>
        </w:rPr>
        <w:t>рректированная</w:t>
      </w:r>
      <w:r w:rsidR="00D76590">
        <w:rPr>
          <w:b/>
          <w:sz w:val="24"/>
          <w:szCs w:val="24"/>
        </w:rPr>
        <w:t>).</w:t>
      </w:r>
    </w:p>
    <w:p w:rsidR="0097486E" w:rsidRDefault="0097486E" w:rsidP="0097486E">
      <w:pPr>
        <w:ind w:right="234"/>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569"/>
        <w:gridCol w:w="1038"/>
        <w:gridCol w:w="1038"/>
        <w:gridCol w:w="1038"/>
        <w:gridCol w:w="1888"/>
        <w:gridCol w:w="1754"/>
        <w:gridCol w:w="1721"/>
        <w:gridCol w:w="1788"/>
        <w:gridCol w:w="1374"/>
      </w:tblGrid>
      <w:tr w:rsidR="0097486E" w:rsidRPr="00781017" w:rsidTr="0097486E">
        <w:trPr>
          <w:trHeight w:val="454"/>
          <w:tblHeader/>
        </w:trPr>
        <w:tc>
          <w:tcPr>
            <w:tcW w:w="810" w:type="dxa"/>
            <w:tcBorders>
              <w:top w:val="single" w:sz="4" w:space="0" w:color="auto"/>
              <w:left w:val="single" w:sz="4" w:space="0" w:color="auto"/>
              <w:bottom w:val="single" w:sz="4" w:space="0" w:color="auto"/>
              <w:right w:val="single" w:sz="4" w:space="0" w:color="auto"/>
            </w:tcBorders>
            <w:hideMark/>
          </w:tcPr>
          <w:p w:rsidR="00D76590" w:rsidRDefault="0097486E" w:rsidP="0097486E">
            <w:pPr>
              <w:suppressAutoHyphens/>
              <w:spacing w:line="240" w:lineRule="auto"/>
              <w:ind w:firstLine="0"/>
              <w:jc w:val="center"/>
              <w:rPr>
                <w:bCs/>
                <w:sz w:val="20"/>
              </w:rPr>
            </w:pPr>
            <w:r w:rsidRPr="00781017">
              <w:rPr>
                <w:bCs/>
                <w:sz w:val="20"/>
              </w:rPr>
              <w:t xml:space="preserve">№ </w:t>
            </w:r>
          </w:p>
          <w:p w:rsidR="0097486E" w:rsidRPr="00781017" w:rsidRDefault="0097486E" w:rsidP="0097486E">
            <w:pPr>
              <w:suppressAutoHyphens/>
              <w:spacing w:line="240" w:lineRule="auto"/>
              <w:ind w:firstLine="0"/>
              <w:jc w:val="center"/>
              <w:rPr>
                <w:bCs/>
                <w:sz w:val="20"/>
              </w:rPr>
            </w:pPr>
            <w:r w:rsidRPr="00781017">
              <w:rPr>
                <w:bCs/>
                <w:sz w:val="20"/>
              </w:rPr>
              <w:t>п/п</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Критерий</w:t>
            </w:r>
            <w:r w:rsidRPr="00781017">
              <w:rPr>
                <w:bCs/>
                <w:sz w:val="20"/>
                <w:lang w:val="en-US"/>
              </w:rPr>
              <w:t xml:space="preserve"> </w:t>
            </w:r>
            <w:r w:rsidRPr="00781017">
              <w:rPr>
                <w:bCs/>
                <w:sz w:val="20"/>
              </w:rPr>
              <w:t>оценки</w:t>
            </w: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hanging="32"/>
              <w:jc w:val="center"/>
              <w:rPr>
                <w:bCs/>
                <w:sz w:val="20"/>
                <w:lang w:val="en-US"/>
              </w:rPr>
            </w:pPr>
            <w:r w:rsidRPr="00781017">
              <w:rPr>
                <w:bCs/>
                <w:sz w:val="20"/>
                <w:lang w:val="en-US"/>
              </w:rPr>
              <w:t xml:space="preserve">1 </w:t>
            </w:r>
            <w:r w:rsidRPr="00781017">
              <w:rPr>
                <w:bCs/>
                <w:sz w:val="20"/>
              </w:rPr>
              <w:t>уровень</w:t>
            </w:r>
            <w:r w:rsidRPr="00781017">
              <w:rPr>
                <w:bCs/>
                <w:sz w:val="20"/>
                <w:lang w:val="en-US"/>
              </w:rPr>
              <w:t>, %</w:t>
            </w: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12"/>
              <w:jc w:val="center"/>
              <w:rPr>
                <w:bCs/>
                <w:sz w:val="20"/>
                <w:lang w:val="en-US"/>
              </w:rPr>
            </w:pPr>
            <w:r w:rsidRPr="00781017">
              <w:rPr>
                <w:bCs/>
                <w:sz w:val="20"/>
              </w:rPr>
              <w:t>2</w:t>
            </w:r>
            <w:r w:rsidRPr="00781017">
              <w:rPr>
                <w:bCs/>
                <w:sz w:val="20"/>
                <w:lang w:val="en-US"/>
              </w:rPr>
              <w:t xml:space="preserve"> </w:t>
            </w:r>
            <w:r w:rsidRPr="00781017">
              <w:rPr>
                <w:bCs/>
                <w:sz w:val="20"/>
              </w:rPr>
              <w:t>уровень</w:t>
            </w:r>
            <w:r w:rsidRPr="00781017">
              <w:rPr>
                <w:bCs/>
                <w:sz w:val="20"/>
                <w:lang w:val="en-US"/>
              </w:rPr>
              <w:t>, %</w:t>
            </w: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lang w:val="en-US"/>
              </w:rPr>
            </w:pPr>
            <w:r w:rsidRPr="00781017">
              <w:rPr>
                <w:bCs/>
                <w:sz w:val="20"/>
              </w:rPr>
              <w:t>3</w:t>
            </w:r>
            <w:r w:rsidRPr="00781017">
              <w:rPr>
                <w:bCs/>
                <w:sz w:val="20"/>
                <w:lang w:val="en-US"/>
              </w:rPr>
              <w:t xml:space="preserve"> </w:t>
            </w:r>
            <w:r w:rsidRPr="00781017">
              <w:rPr>
                <w:bCs/>
                <w:sz w:val="20"/>
              </w:rPr>
              <w:t>уровень</w:t>
            </w:r>
            <w:r w:rsidRPr="00781017">
              <w:rPr>
                <w:bCs/>
                <w:sz w:val="20"/>
                <w:lang w:val="en-US"/>
              </w:rPr>
              <w:t>, %</w:t>
            </w:r>
          </w:p>
        </w:tc>
        <w:tc>
          <w:tcPr>
            <w:tcW w:w="1888" w:type="dxa"/>
            <w:tcBorders>
              <w:top w:val="single" w:sz="4" w:space="0" w:color="auto"/>
              <w:left w:val="single" w:sz="4" w:space="0" w:color="auto"/>
              <w:bottom w:val="single" w:sz="4" w:space="0" w:color="auto"/>
              <w:right w:val="single" w:sz="4" w:space="0" w:color="auto"/>
            </w:tcBorders>
            <w:hideMark/>
          </w:tcPr>
          <w:p w:rsidR="00D76590" w:rsidRDefault="0097486E" w:rsidP="0097486E">
            <w:pPr>
              <w:suppressAutoHyphens/>
              <w:spacing w:line="240" w:lineRule="auto"/>
              <w:ind w:firstLine="0"/>
              <w:jc w:val="center"/>
              <w:rPr>
                <w:bCs/>
                <w:sz w:val="20"/>
              </w:rPr>
            </w:pPr>
            <w:r>
              <w:rPr>
                <w:bCs/>
                <w:sz w:val="20"/>
              </w:rPr>
              <w:t xml:space="preserve">Участник </w:t>
            </w:r>
          </w:p>
          <w:p w:rsidR="0097486E" w:rsidRPr="00781017" w:rsidRDefault="0097486E" w:rsidP="0097486E">
            <w:pPr>
              <w:suppressAutoHyphens/>
              <w:spacing w:line="240" w:lineRule="auto"/>
              <w:ind w:firstLine="0"/>
              <w:jc w:val="center"/>
              <w:rPr>
                <w:bCs/>
                <w:sz w:val="20"/>
              </w:rPr>
            </w:pPr>
            <w:r>
              <w:rPr>
                <w:bCs/>
                <w:sz w:val="20"/>
              </w:rPr>
              <w:t>№1</w:t>
            </w:r>
          </w:p>
        </w:tc>
        <w:tc>
          <w:tcPr>
            <w:tcW w:w="1754" w:type="dxa"/>
            <w:tcBorders>
              <w:top w:val="single" w:sz="4" w:space="0" w:color="auto"/>
              <w:left w:val="single" w:sz="4" w:space="0" w:color="auto"/>
              <w:bottom w:val="single" w:sz="4" w:space="0" w:color="auto"/>
              <w:right w:val="single" w:sz="4" w:space="0" w:color="auto"/>
            </w:tcBorders>
            <w:hideMark/>
          </w:tcPr>
          <w:p w:rsidR="00D76590" w:rsidRPr="00307718" w:rsidRDefault="0097486E" w:rsidP="0097486E">
            <w:pPr>
              <w:suppressAutoHyphens/>
              <w:spacing w:line="240" w:lineRule="auto"/>
              <w:ind w:firstLine="0"/>
              <w:jc w:val="center"/>
              <w:rPr>
                <w:bCs/>
                <w:sz w:val="20"/>
              </w:rPr>
            </w:pPr>
            <w:r w:rsidRPr="00307718">
              <w:rPr>
                <w:bCs/>
                <w:sz w:val="20"/>
              </w:rPr>
              <w:t xml:space="preserve">Участник </w:t>
            </w:r>
          </w:p>
          <w:p w:rsidR="0097486E" w:rsidRPr="00307718" w:rsidRDefault="0097486E" w:rsidP="0097486E">
            <w:pPr>
              <w:suppressAutoHyphens/>
              <w:spacing w:line="240" w:lineRule="auto"/>
              <w:ind w:firstLine="0"/>
              <w:jc w:val="center"/>
              <w:rPr>
                <w:bCs/>
                <w:sz w:val="20"/>
              </w:rPr>
            </w:pPr>
            <w:r w:rsidRPr="00307718">
              <w:rPr>
                <w:bCs/>
                <w:sz w:val="20"/>
              </w:rPr>
              <w:t>№2</w:t>
            </w:r>
          </w:p>
        </w:tc>
        <w:tc>
          <w:tcPr>
            <w:tcW w:w="1721" w:type="dxa"/>
            <w:tcBorders>
              <w:top w:val="single" w:sz="4" w:space="0" w:color="auto"/>
              <w:left w:val="single" w:sz="4" w:space="0" w:color="auto"/>
              <w:bottom w:val="single" w:sz="4" w:space="0" w:color="auto"/>
              <w:right w:val="single" w:sz="4" w:space="0" w:color="auto"/>
            </w:tcBorders>
            <w:hideMark/>
          </w:tcPr>
          <w:p w:rsidR="00D76590" w:rsidRPr="00307718" w:rsidRDefault="0097486E" w:rsidP="0097486E">
            <w:pPr>
              <w:suppressAutoHyphens/>
              <w:spacing w:line="240" w:lineRule="auto"/>
              <w:ind w:firstLine="0"/>
              <w:jc w:val="center"/>
              <w:rPr>
                <w:bCs/>
                <w:sz w:val="20"/>
              </w:rPr>
            </w:pPr>
            <w:r w:rsidRPr="00307718">
              <w:rPr>
                <w:bCs/>
                <w:sz w:val="20"/>
              </w:rPr>
              <w:t xml:space="preserve">Участник </w:t>
            </w:r>
          </w:p>
          <w:p w:rsidR="0097486E" w:rsidRPr="00307718" w:rsidRDefault="0097486E" w:rsidP="0097486E">
            <w:pPr>
              <w:suppressAutoHyphens/>
              <w:spacing w:line="240" w:lineRule="auto"/>
              <w:ind w:firstLine="0"/>
              <w:jc w:val="center"/>
              <w:rPr>
                <w:bCs/>
                <w:sz w:val="20"/>
              </w:rPr>
            </w:pPr>
            <w:r w:rsidRPr="00307718">
              <w:rPr>
                <w:bCs/>
                <w:sz w:val="20"/>
              </w:rPr>
              <w:t>№3</w:t>
            </w:r>
          </w:p>
        </w:tc>
        <w:tc>
          <w:tcPr>
            <w:tcW w:w="1788" w:type="dxa"/>
            <w:tcBorders>
              <w:top w:val="single" w:sz="4" w:space="0" w:color="auto"/>
              <w:left w:val="single" w:sz="4" w:space="0" w:color="auto"/>
              <w:bottom w:val="single" w:sz="4" w:space="0" w:color="auto"/>
              <w:right w:val="single" w:sz="4" w:space="0" w:color="auto"/>
            </w:tcBorders>
            <w:hideMark/>
          </w:tcPr>
          <w:p w:rsidR="00D76590" w:rsidRDefault="0097486E" w:rsidP="0097486E">
            <w:pPr>
              <w:suppressAutoHyphens/>
              <w:spacing w:line="240" w:lineRule="auto"/>
              <w:ind w:firstLine="0"/>
              <w:jc w:val="center"/>
              <w:rPr>
                <w:bCs/>
                <w:sz w:val="20"/>
              </w:rPr>
            </w:pPr>
            <w:r>
              <w:rPr>
                <w:bCs/>
                <w:sz w:val="20"/>
              </w:rPr>
              <w:t>Участник</w:t>
            </w:r>
          </w:p>
          <w:p w:rsidR="0097486E" w:rsidRPr="00781017" w:rsidRDefault="0097486E" w:rsidP="0097486E">
            <w:pPr>
              <w:suppressAutoHyphens/>
              <w:spacing w:line="240" w:lineRule="auto"/>
              <w:ind w:firstLine="0"/>
              <w:jc w:val="center"/>
              <w:rPr>
                <w:bCs/>
                <w:sz w:val="20"/>
              </w:rPr>
            </w:pPr>
            <w:r>
              <w:rPr>
                <w:bCs/>
                <w:sz w:val="20"/>
              </w:rPr>
              <w:t>№4</w:t>
            </w:r>
          </w:p>
        </w:tc>
        <w:tc>
          <w:tcPr>
            <w:tcW w:w="1374" w:type="dxa"/>
            <w:tcBorders>
              <w:top w:val="single" w:sz="4" w:space="0" w:color="auto"/>
              <w:left w:val="single" w:sz="4" w:space="0" w:color="auto"/>
              <w:bottom w:val="single" w:sz="4" w:space="0" w:color="auto"/>
              <w:right w:val="single" w:sz="4" w:space="0" w:color="auto"/>
            </w:tcBorders>
            <w:hideMark/>
          </w:tcPr>
          <w:p w:rsidR="00D76590" w:rsidRDefault="0097486E" w:rsidP="00D76590">
            <w:pPr>
              <w:suppressAutoHyphens/>
              <w:spacing w:line="240" w:lineRule="auto"/>
              <w:ind w:firstLine="0"/>
              <w:jc w:val="center"/>
              <w:rPr>
                <w:bCs/>
                <w:sz w:val="20"/>
              </w:rPr>
            </w:pPr>
            <w:r>
              <w:rPr>
                <w:bCs/>
                <w:sz w:val="20"/>
              </w:rPr>
              <w:t>Частник</w:t>
            </w:r>
          </w:p>
          <w:p w:rsidR="0097486E" w:rsidRPr="00781017" w:rsidRDefault="0097486E" w:rsidP="00D76590">
            <w:pPr>
              <w:suppressAutoHyphens/>
              <w:spacing w:line="240" w:lineRule="auto"/>
              <w:ind w:firstLine="0"/>
              <w:jc w:val="center"/>
              <w:rPr>
                <w:bCs/>
                <w:sz w:val="20"/>
              </w:rPr>
            </w:pPr>
            <w:r>
              <w:rPr>
                <w:bCs/>
                <w:sz w:val="20"/>
              </w:rPr>
              <w:t>№5</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241D2F" w:rsidP="0097486E">
            <w:pPr>
              <w:suppressAutoHyphens/>
              <w:spacing w:line="240" w:lineRule="auto"/>
              <w:ind w:firstLine="0"/>
              <w:jc w:val="center"/>
              <w:rPr>
                <w:bCs/>
                <w:sz w:val="20"/>
              </w:rPr>
            </w:pPr>
            <w:r w:rsidRPr="00390EAF">
              <w:rPr>
                <w:bCs/>
                <w:color w:val="000000" w:themeColor="text1"/>
                <w:sz w:val="20"/>
                <w:u w:val="single"/>
              </w:rPr>
              <w:t>Предварительная</w:t>
            </w:r>
            <w:r w:rsidR="0097486E" w:rsidRPr="00390EAF">
              <w:rPr>
                <w:bCs/>
                <w:color w:val="000000" w:themeColor="text1"/>
                <w:sz w:val="20"/>
              </w:rPr>
              <w:t xml:space="preserve"> </w:t>
            </w:r>
            <w:r w:rsidR="0097486E" w:rsidRPr="00781017">
              <w:rPr>
                <w:bCs/>
                <w:sz w:val="20"/>
              </w:rPr>
              <w:t>предпочтительность предложения (заявки) участника</w:t>
            </w: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hanging="32"/>
              <w:jc w:val="center"/>
              <w:rPr>
                <w:bCs/>
                <w:sz w:val="20"/>
                <w:lang w:val="en-US"/>
              </w:rPr>
            </w:pPr>
            <w:r w:rsidRPr="00781017">
              <w:rPr>
                <w:bCs/>
                <w:sz w:val="20"/>
                <w:lang w:val="en-US"/>
              </w:rPr>
              <w:t>100</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9,33</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9,67</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9,46</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9,10</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9,17</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Возможность должного исполнения договора</w:t>
            </w: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hanging="32"/>
              <w:jc w:val="center"/>
              <w:rPr>
                <w:bCs/>
                <w:sz w:val="20"/>
                <w:lang w:val="en-US"/>
              </w:rPr>
            </w:pPr>
            <w:r w:rsidRPr="00781017">
              <w:rPr>
                <w:bCs/>
                <w:sz w:val="20"/>
                <w:lang w:val="en-US"/>
              </w:rPr>
              <w:t>15</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1,5</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1,29</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1,425</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1,11</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1,29</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Квалификация и статус Участника закупки</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12"/>
              <w:jc w:val="center"/>
              <w:rPr>
                <w:bCs/>
                <w:sz w:val="20"/>
              </w:rPr>
            </w:pPr>
            <w:r w:rsidRPr="00781017">
              <w:rPr>
                <w:bCs/>
                <w:sz w:val="20"/>
              </w:rPr>
              <w:t>75</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7,5</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6,6</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7,5</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5,4</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6,6</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1.1.1.</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Наличие опыта выполнения аналогичных договоров по поставке продукции:</w:t>
            </w:r>
            <w:r w:rsidR="00D76590">
              <w:rPr>
                <w:bCs/>
                <w:sz w:val="20"/>
              </w:rPr>
              <w:t xml:space="preserve"> </w:t>
            </w:r>
            <w:r w:rsidRPr="00781017">
              <w:rPr>
                <w:bCs/>
                <w:sz w:val="20"/>
              </w:rPr>
              <w:t>Опыт более срока, указанного в Техническом задании - 10 баллов;</w:t>
            </w:r>
            <w:r w:rsidR="00D76590">
              <w:rPr>
                <w:bCs/>
                <w:sz w:val="20"/>
              </w:rPr>
              <w:t xml:space="preserve"> </w:t>
            </w:r>
            <w:r w:rsidRPr="00781017">
              <w:rPr>
                <w:bCs/>
                <w:sz w:val="20"/>
              </w:rPr>
              <w:t>Опыт в соответствии со сроком, указанным в Техническом задании - 8 баллов;</w:t>
            </w:r>
            <w:r w:rsidR="00D76590">
              <w:rPr>
                <w:bCs/>
                <w:sz w:val="20"/>
              </w:rPr>
              <w:t xml:space="preserve"> </w:t>
            </w:r>
            <w:r w:rsidRPr="00781017">
              <w:rPr>
                <w:bCs/>
                <w:sz w:val="20"/>
              </w:rPr>
              <w:t>Опыт менее срока, указанного в Техническом задании менее - 0 баллов.</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30</w:t>
            </w: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8</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1.1.2.</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Количество аналогичных договоров за последние 3 года, предшествующие дате объявления закупки, стоимость каждого из которых составляет не менее 50% от плановой стоимости лота: От 20 и более – 10 баллов; От 15 до 19 – 8 баллов; От 4 до 14 – 6 баллов; Не более  3 договоров – 0 баллов</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30</w:t>
            </w: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6</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6</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8</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1.1.3.</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Соответствие Участника закупки статусу «производитель», «дилер» или «посредник»:  Поставщик – 0 баллов; Официальный представитель завода-изготовителя (дилер/дистрибьютор /поставщик с официально оформленными полномочиями поставки продукции от производителя)– 6 баллов; Производитель – 10 баллов</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40</w:t>
            </w: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6</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lastRenderedPageBreak/>
              <w:t>1.2.</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Сроки поставки</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lang w:val="en-US"/>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12"/>
              <w:jc w:val="center"/>
              <w:rPr>
                <w:bCs/>
                <w:sz w:val="20"/>
              </w:rPr>
            </w:pPr>
            <w:r w:rsidRPr="00781017">
              <w:rPr>
                <w:bCs/>
                <w:sz w:val="20"/>
              </w:rPr>
              <w:t>25</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2,5</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2</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2</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1.2.1.</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Срок поставки, ранее сроков, указанных в Техническом задании – 10 баллов.</w:t>
            </w:r>
            <w:r w:rsidR="00D76590">
              <w:rPr>
                <w:bCs/>
                <w:sz w:val="20"/>
              </w:rPr>
              <w:t xml:space="preserve"> </w:t>
            </w:r>
            <w:r w:rsidRPr="00781017">
              <w:rPr>
                <w:bCs/>
                <w:sz w:val="20"/>
              </w:rPr>
              <w:t>Соответствие сроков поставки, указанным в Техническом задании – 8 баллов.</w:t>
            </w:r>
            <w:r w:rsidR="00D76590">
              <w:rPr>
                <w:bCs/>
                <w:sz w:val="20"/>
              </w:rPr>
              <w:t xml:space="preserve"> </w:t>
            </w:r>
            <w:r w:rsidRPr="00781017">
              <w:rPr>
                <w:bCs/>
                <w:sz w:val="20"/>
              </w:rPr>
              <w:t>Срок поставки, позднее сроков, указанных в Техническом задании – 0 баллов</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100</w:t>
            </w: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8</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8</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8</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8</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Предпочтительность Участника закупки</w:t>
            </w: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hanging="32"/>
              <w:jc w:val="center"/>
              <w:rPr>
                <w:bCs/>
                <w:sz w:val="20"/>
                <w:lang w:val="en-US"/>
              </w:rPr>
            </w:pPr>
            <w:r w:rsidRPr="00781017">
              <w:rPr>
                <w:bCs/>
                <w:sz w:val="20"/>
                <w:lang w:val="en-US"/>
              </w:rPr>
              <w:t>15</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1,38</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1,38</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1,38</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1,38</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1,38</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2.1.</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Деловая репутация</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lang w:val="en-US"/>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12"/>
              <w:jc w:val="center"/>
              <w:rPr>
                <w:bCs/>
                <w:sz w:val="20"/>
              </w:rPr>
            </w:pPr>
            <w:r w:rsidRPr="00781017">
              <w:rPr>
                <w:bCs/>
                <w:sz w:val="20"/>
              </w:rPr>
              <w:t>80</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7,2</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7,2</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7,2</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7,2</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7,2</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2.1.1.</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Отсутствие связи Участника закупки с лицами, указанными в абзацах втором – пятом подпункта «ф» пункта 1 статьи 23 Федерального закона «О государственной регистрации юридических лиц и индивидуальных предпринимателей».</w:t>
            </w:r>
          </w:p>
          <w:p w:rsidR="0097486E" w:rsidRPr="00781017" w:rsidRDefault="0097486E" w:rsidP="0097486E">
            <w:pPr>
              <w:suppressAutoHyphens/>
              <w:spacing w:line="240" w:lineRule="auto"/>
              <w:ind w:firstLine="0"/>
              <w:jc w:val="center"/>
              <w:rPr>
                <w:bCs/>
                <w:sz w:val="20"/>
              </w:rPr>
            </w:pPr>
            <w:r w:rsidRPr="00781017">
              <w:rPr>
                <w:bCs/>
                <w:sz w:val="20"/>
              </w:rPr>
              <w:t>Отсутствие информации о связях участника – 10 баллов;</w:t>
            </w:r>
          </w:p>
          <w:p w:rsidR="0097486E" w:rsidRPr="00781017" w:rsidRDefault="0097486E" w:rsidP="0097486E">
            <w:pPr>
              <w:suppressAutoHyphens/>
              <w:spacing w:line="240" w:lineRule="auto"/>
              <w:ind w:firstLine="0"/>
              <w:jc w:val="center"/>
              <w:rPr>
                <w:bCs/>
                <w:sz w:val="20"/>
              </w:rPr>
            </w:pPr>
            <w:r w:rsidRPr="00781017">
              <w:rPr>
                <w:bCs/>
                <w:sz w:val="20"/>
              </w:rPr>
              <w:t>Наличие информации о связях участника – 0 баллов.</w:t>
            </w:r>
          </w:p>
          <w:p w:rsidR="0097486E" w:rsidRPr="00781017" w:rsidRDefault="0097486E" w:rsidP="0097486E">
            <w:pPr>
              <w:suppressAutoHyphens/>
              <w:spacing w:line="240" w:lineRule="auto"/>
              <w:ind w:firstLine="0"/>
              <w:jc w:val="center"/>
              <w:rPr>
                <w:bCs/>
                <w:sz w:val="20"/>
              </w:rPr>
            </w:pPr>
            <w:r w:rsidRPr="00781017">
              <w:rPr>
                <w:bCs/>
                <w:sz w:val="20"/>
              </w:rPr>
              <w:t>Проверяется на сайте ФНС России по адресу: https://pb.nalog.ru/search.html (сервис «Ограничения участия в ЮЛ).</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50</w:t>
            </w: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2.1.2.</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менее 30 дней до срока окончания подачи заявок закупки размещена информация о намерении обратиться с заявлением о банкротстве Участника. Или в арбитражный суд направлено исковое заявление о признании Участника закупки банкротом – 0 баллов.</w:t>
            </w:r>
          </w:p>
          <w:p w:rsidR="0097486E" w:rsidRPr="00781017" w:rsidRDefault="0097486E" w:rsidP="0097486E">
            <w:pPr>
              <w:suppressAutoHyphens/>
              <w:spacing w:line="240" w:lineRule="auto"/>
              <w:ind w:firstLine="0"/>
              <w:jc w:val="center"/>
              <w:rPr>
                <w:bCs/>
                <w:sz w:val="20"/>
              </w:rPr>
            </w:pPr>
            <w:r w:rsidRPr="00781017">
              <w:rPr>
                <w:bCs/>
                <w:sz w:val="20"/>
              </w:rPr>
              <w:lastRenderedPageBreak/>
              <w:t>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отсутствует актуальная информация о намерении обратиться с заявлением о банкротстве Участника и в арбитражный суд не направлено исковое заявление о признании Участника закупки банкротом – 8 баллов.</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50</w:t>
            </w: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8</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8</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8</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8</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8</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2.2.</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Финансовые показатели</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lang w:val="en-US"/>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12"/>
              <w:jc w:val="center"/>
              <w:rPr>
                <w:bCs/>
                <w:sz w:val="20"/>
              </w:rPr>
            </w:pPr>
            <w:r w:rsidRPr="00781017">
              <w:rPr>
                <w:bCs/>
                <w:sz w:val="20"/>
              </w:rPr>
              <w:t>20</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2</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2</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2.2.1.</w:t>
            </w:r>
          </w:p>
        </w:tc>
        <w:tc>
          <w:tcPr>
            <w:tcW w:w="3569"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r w:rsidRPr="00781017">
              <w:rPr>
                <w:bCs/>
                <w:sz w:val="20"/>
              </w:rPr>
              <w:t>Наличие непокрытого убытка в отчетности Участника закупки (стр.1370 Бухгалтерского баланса) –  0 баллов</w:t>
            </w:r>
          </w:p>
          <w:p w:rsidR="0097486E" w:rsidRPr="00781017" w:rsidRDefault="0097486E" w:rsidP="0097486E">
            <w:pPr>
              <w:suppressAutoHyphens/>
              <w:spacing w:line="240" w:lineRule="auto"/>
              <w:ind w:firstLine="0"/>
              <w:jc w:val="center"/>
              <w:rPr>
                <w:bCs/>
                <w:sz w:val="20"/>
              </w:rPr>
            </w:pPr>
            <w:r w:rsidRPr="00781017">
              <w:rPr>
                <w:bCs/>
                <w:sz w:val="20"/>
              </w:rPr>
              <w:t>Наличие непокрытого убытка (НД по УСН строка 230 Раздела 2.2) -  0 баллов</w:t>
            </w:r>
          </w:p>
          <w:p w:rsidR="0097486E" w:rsidRPr="00781017" w:rsidRDefault="0097486E" w:rsidP="0097486E">
            <w:pPr>
              <w:suppressAutoHyphens/>
              <w:spacing w:line="240" w:lineRule="auto"/>
              <w:ind w:firstLine="0"/>
              <w:jc w:val="center"/>
              <w:rPr>
                <w:bCs/>
                <w:sz w:val="20"/>
              </w:rPr>
            </w:pPr>
            <w:r w:rsidRPr="00781017">
              <w:rPr>
                <w:bCs/>
                <w:sz w:val="20"/>
              </w:rPr>
              <w:t>Наличие нераспределенной прибыли в отчетности Участника закупки (стр.1370 Бухгалтерского баланса) – 10 баллов</w:t>
            </w:r>
          </w:p>
          <w:p w:rsidR="0097486E" w:rsidRPr="00781017" w:rsidRDefault="0097486E" w:rsidP="0097486E">
            <w:pPr>
              <w:suppressAutoHyphens/>
              <w:spacing w:line="240" w:lineRule="auto"/>
              <w:ind w:firstLine="0"/>
              <w:jc w:val="center"/>
              <w:rPr>
                <w:bCs/>
                <w:sz w:val="20"/>
              </w:rPr>
            </w:pPr>
            <w:r w:rsidRPr="00781017">
              <w:rPr>
                <w:bCs/>
                <w:sz w:val="20"/>
              </w:rPr>
              <w:t>Отсутствие непокрытого убытка (НД по УСН) -  10 баллов</w:t>
            </w:r>
          </w:p>
          <w:p w:rsidR="0097486E" w:rsidRPr="00781017" w:rsidRDefault="0097486E" w:rsidP="0097486E">
            <w:pPr>
              <w:suppressAutoHyphens/>
              <w:spacing w:line="240" w:lineRule="auto"/>
              <w:ind w:firstLine="0"/>
              <w:jc w:val="center"/>
              <w:rPr>
                <w:bCs/>
                <w:sz w:val="20"/>
              </w:rPr>
            </w:pPr>
            <w:r w:rsidRPr="00781017">
              <w:rPr>
                <w:bCs/>
                <w:sz w:val="20"/>
              </w:rPr>
              <w:t>Лицам, которые не обязаны вести бухгалтерский баланс – присваивается максимальный балл</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50</w:t>
            </w: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2.2.2.</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 xml:space="preserve">Текущая задолженность по налогам отсутствует – 10 баллов </w:t>
            </w:r>
          </w:p>
          <w:p w:rsidR="0097486E" w:rsidRPr="00781017" w:rsidRDefault="0097486E" w:rsidP="0097486E">
            <w:pPr>
              <w:suppressAutoHyphens/>
              <w:spacing w:line="240" w:lineRule="auto"/>
              <w:ind w:firstLine="0"/>
              <w:jc w:val="center"/>
              <w:rPr>
                <w:bCs/>
                <w:sz w:val="20"/>
              </w:rPr>
            </w:pPr>
            <w:r w:rsidRPr="00781017">
              <w:rPr>
                <w:bCs/>
                <w:sz w:val="20"/>
              </w:rPr>
              <w:t>Текущая задолженность составляет менее 5 % балансовой стоимости активов / доходов (для ИП УСН) по данным отчетности за завершенный финансовый год – 8 баллов</w:t>
            </w:r>
          </w:p>
          <w:p w:rsidR="0097486E" w:rsidRPr="00781017" w:rsidRDefault="0097486E" w:rsidP="0097486E">
            <w:pPr>
              <w:suppressAutoHyphens/>
              <w:spacing w:line="240" w:lineRule="auto"/>
              <w:ind w:firstLine="0"/>
              <w:jc w:val="center"/>
              <w:rPr>
                <w:bCs/>
                <w:sz w:val="20"/>
              </w:rPr>
            </w:pPr>
            <w:r w:rsidRPr="00781017">
              <w:rPr>
                <w:bCs/>
                <w:sz w:val="20"/>
              </w:rPr>
              <w:t xml:space="preserve">Текущая задолженность составляет от 5% до 10% балансовой стоимости активов / доходов (для ИП УСН) по </w:t>
            </w:r>
            <w:r w:rsidRPr="00781017">
              <w:rPr>
                <w:bCs/>
                <w:sz w:val="20"/>
              </w:rPr>
              <w:lastRenderedPageBreak/>
              <w:t>данным отчетности за завершенный финансовый год – 6 баллов;</w:t>
            </w:r>
          </w:p>
          <w:p w:rsidR="0097486E" w:rsidRPr="00781017" w:rsidRDefault="0097486E" w:rsidP="0097486E">
            <w:pPr>
              <w:suppressAutoHyphens/>
              <w:spacing w:line="240" w:lineRule="auto"/>
              <w:ind w:firstLine="0"/>
              <w:jc w:val="center"/>
              <w:rPr>
                <w:bCs/>
                <w:sz w:val="20"/>
              </w:rPr>
            </w:pPr>
            <w:r w:rsidRPr="00781017">
              <w:rPr>
                <w:bCs/>
                <w:sz w:val="20"/>
              </w:rPr>
              <w:t>Текущая задолженность более 10% балансовой стоимости активов / доходов (для ИП УСН) по данным отчетности за последний финансовый год – 0 баллов</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50</w:t>
            </w: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3.</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Предпочтительность коммерческих условий</w:t>
            </w: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hanging="32"/>
              <w:jc w:val="center"/>
              <w:rPr>
                <w:bCs/>
                <w:sz w:val="20"/>
                <w:lang w:val="en-US"/>
              </w:rPr>
            </w:pPr>
            <w:r w:rsidRPr="00781017">
              <w:rPr>
                <w:bCs/>
                <w:sz w:val="20"/>
                <w:lang w:val="en-US"/>
              </w:rPr>
              <w:t>70</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6,45196</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7</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6,655786</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6,609122</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6,501604</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3.1.</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Бальная оценка цены предложения (заявки) Участника закупки</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12"/>
              <w:jc w:val="center"/>
              <w:rPr>
                <w:bCs/>
                <w:sz w:val="20"/>
              </w:rPr>
            </w:pPr>
            <w:r w:rsidRPr="00781017">
              <w:rPr>
                <w:bCs/>
                <w:sz w:val="20"/>
              </w:rPr>
              <w:t>100</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9,217085</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9,508266</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9,441603</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9,288006</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3.1.1.</w:t>
            </w: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Цена предложения Участника закупки</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lang w:val="en-US"/>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100</w:t>
            </w: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11 596 570</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10 754 578,2</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11 283 417</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11 355 110,76</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11 520 297,2</w:t>
            </w:r>
          </w:p>
        </w:tc>
      </w:tr>
      <w:tr w:rsidR="0097486E" w:rsidRPr="00781017" w:rsidTr="0097486E">
        <w:trPr>
          <w:trHeight w:val="454"/>
        </w:trPr>
        <w:tc>
          <w:tcPr>
            <w:tcW w:w="810"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3569"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Цена предложения участника</w:t>
            </w: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hanging="32"/>
              <w:jc w:val="center"/>
              <w:rPr>
                <w:bCs/>
                <w:sz w:val="20"/>
                <w:lang w:val="en-US"/>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12"/>
              <w:jc w:val="center"/>
              <w:rPr>
                <w:bCs/>
                <w:sz w:val="20"/>
              </w:rPr>
            </w:pPr>
          </w:p>
        </w:tc>
        <w:tc>
          <w:tcPr>
            <w:tcW w:w="1038" w:type="dxa"/>
            <w:tcBorders>
              <w:top w:val="single" w:sz="4" w:space="0" w:color="auto"/>
              <w:left w:val="single" w:sz="4" w:space="0" w:color="auto"/>
              <w:bottom w:val="single" w:sz="4" w:space="0" w:color="auto"/>
              <w:right w:val="single" w:sz="4" w:space="0" w:color="auto"/>
            </w:tcBorders>
          </w:tcPr>
          <w:p w:rsidR="0097486E" w:rsidRPr="00781017" w:rsidRDefault="0097486E" w:rsidP="0097486E">
            <w:pPr>
              <w:suppressAutoHyphens/>
              <w:spacing w:line="240" w:lineRule="auto"/>
              <w:ind w:firstLine="0"/>
              <w:jc w:val="center"/>
              <w:rPr>
                <w:bCs/>
                <w:sz w:val="20"/>
              </w:rPr>
            </w:pPr>
          </w:p>
        </w:tc>
        <w:tc>
          <w:tcPr>
            <w:tcW w:w="18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11 596 570</w:t>
            </w:r>
          </w:p>
        </w:tc>
        <w:tc>
          <w:tcPr>
            <w:tcW w:w="1754"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10 754 578,2</w:t>
            </w:r>
          </w:p>
        </w:tc>
        <w:tc>
          <w:tcPr>
            <w:tcW w:w="1721" w:type="dxa"/>
            <w:tcBorders>
              <w:top w:val="single" w:sz="4" w:space="0" w:color="auto"/>
              <w:left w:val="single" w:sz="4" w:space="0" w:color="auto"/>
              <w:bottom w:val="single" w:sz="4" w:space="0" w:color="auto"/>
              <w:right w:val="single" w:sz="4" w:space="0" w:color="auto"/>
            </w:tcBorders>
            <w:hideMark/>
          </w:tcPr>
          <w:p w:rsidR="0097486E" w:rsidRPr="00307718" w:rsidRDefault="0097486E" w:rsidP="0097486E">
            <w:pPr>
              <w:suppressAutoHyphens/>
              <w:spacing w:line="240" w:lineRule="auto"/>
              <w:ind w:firstLine="0"/>
              <w:jc w:val="center"/>
              <w:rPr>
                <w:bCs/>
                <w:sz w:val="20"/>
              </w:rPr>
            </w:pPr>
            <w:r w:rsidRPr="00307718">
              <w:rPr>
                <w:bCs/>
                <w:sz w:val="20"/>
              </w:rPr>
              <w:t>11 283 417</w:t>
            </w:r>
          </w:p>
        </w:tc>
        <w:tc>
          <w:tcPr>
            <w:tcW w:w="1788"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11 355 110,76</w:t>
            </w:r>
          </w:p>
        </w:tc>
        <w:tc>
          <w:tcPr>
            <w:tcW w:w="1374" w:type="dxa"/>
            <w:tcBorders>
              <w:top w:val="single" w:sz="4" w:space="0" w:color="auto"/>
              <w:left w:val="single" w:sz="4" w:space="0" w:color="auto"/>
              <w:bottom w:val="single" w:sz="4" w:space="0" w:color="auto"/>
              <w:right w:val="single" w:sz="4" w:space="0" w:color="auto"/>
            </w:tcBorders>
            <w:hideMark/>
          </w:tcPr>
          <w:p w:rsidR="0097486E" w:rsidRPr="00781017" w:rsidRDefault="0097486E" w:rsidP="0097486E">
            <w:pPr>
              <w:suppressAutoHyphens/>
              <w:spacing w:line="240" w:lineRule="auto"/>
              <w:ind w:firstLine="0"/>
              <w:jc w:val="center"/>
              <w:rPr>
                <w:bCs/>
                <w:sz w:val="20"/>
              </w:rPr>
            </w:pPr>
            <w:r w:rsidRPr="00781017">
              <w:rPr>
                <w:bCs/>
                <w:sz w:val="20"/>
              </w:rPr>
              <w:t>11 520 297,2</w:t>
            </w:r>
          </w:p>
        </w:tc>
      </w:tr>
    </w:tbl>
    <w:p w:rsidR="0097486E" w:rsidRDefault="0097486E" w:rsidP="0097486E">
      <w:pPr>
        <w:rPr>
          <w:sz w:val="24"/>
          <w:szCs w:val="24"/>
          <w:lang w:val="en-US"/>
        </w:rPr>
      </w:pPr>
    </w:p>
    <w:p w:rsidR="00CC0600" w:rsidRDefault="00CC0600"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D76590" w:rsidRDefault="00D76590" w:rsidP="002C21AC">
      <w:pPr>
        <w:spacing w:line="240" w:lineRule="auto"/>
        <w:ind w:left="-839" w:right="232"/>
        <w:jc w:val="center"/>
        <w:rPr>
          <w:sz w:val="24"/>
          <w:szCs w:val="24"/>
        </w:rPr>
      </w:pPr>
    </w:p>
    <w:p w:rsidR="00D76590" w:rsidRDefault="00D76590" w:rsidP="002C21AC">
      <w:pPr>
        <w:spacing w:line="240" w:lineRule="auto"/>
        <w:ind w:left="-839" w:right="232"/>
        <w:jc w:val="center"/>
        <w:rPr>
          <w:sz w:val="24"/>
          <w:szCs w:val="24"/>
        </w:rPr>
      </w:pPr>
    </w:p>
    <w:p w:rsidR="00D76590" w:rsidRDefault="00D76590" w:rsidP="002C21AC">
      <w:pPr>
        <w:spacing w:line="240" w:lineRule="auto"/>
        <w:ind w:left="-839" w:right="232"/>
        <w:jc w:val="center"/>
        <w:rPr>
          <w:sz w:val="24"/>
          <w:szCs w:val="24"/>
        </w:rPr>
      </w:pPr>
    </w:p>
    <w:p w:rsidR="00390EAF" w:rsidRDefault="00390EAF" w:rsidP="002C21AC">
      <w:pPr>
        <w:spacing w:line="240" w:lineRule="auto"/>
        <w:ind w:left="-839" w:right="232"/>
        <w:jc w:val="center"/>
        <w:rPr>
          <w:sz w:val="24"/>
          <w:szCs w:val="24"/>
        </w:rPr>
      </w:pPr>
    </w:p>
    <w:p w:rsidR="00390EAF" w:rsidRPr="00390EAF" w:rsidRDefault="00390EAF" w:rsidP="00390EAF">
      <w:pPr>
        <w:widowControl w:val="0"/>
        <w:spacing w:line="240" w:lineRule="auto"/>
        <w:ind w:right="232" w:firstLine="0"/>
        <w:jc w:val="center"/>
        <w:rPr>
          <w:rFonts w:eastAsia="Calibri"/>
          <w:b/>
          <w:sz w:val="24"/>
          <w:szCs w:val="28"/>
          <w:lang w:eastAsia="en-US"/>
        </w:rPr>
      </w:pPr>
      <w:r w:rsidRPr="00390EAF">
        <w:rPr>
          <w:rFonts w:eastAsia="Calibri"/>
          <w:b/>
          <w:sz w:val="24"/>
          <w:szCs w:val="22"/>
          <w:lang w:eastAsia="en-US"/>
        </w:rPr>
        <w:lastRenderedPageBreak/>
        <w:t>Таблица оценочных критериев предложений (заявок) Участников регламентированной процедуры на право заключения договора на п</w:t>
      </w:r>
      <w:r w:rsidRPr="00390EAF">
        <w:rPr>
          <w:rFonts w:eastAsia="Calibri"/>
          <w:b/>
          <w:sz w:val="24"/>
          <w:szCs w:val="28"/>
          <w:lang w:eastAsia="en-US"/>
        </w:rPr>
        <w:t>оставку трубной продукции в ППМ изоляции для нужд подразделений ПАО "ТГК-2", находящихся в г. Вологда</w:t>
      </w:r>
    </w:p>
    <w:p w:rsidR="00390EAF" w:rsidRPr="00390EAF" w:rsidRDefault="00390EAF" w:rsidP="00390EAF">
      <w:pPr>
        <w:widowControl w:val="0"/>
        <w:spacing w:line="240" w:lineRule="auto"/>
        <w:ind w:right="232" w:firstLine="0"/>
        <w:jc w:val="center"/>
        <w:rPr>
          <w:rFonts w:eastAsia="Calibri"/>
          <w:b/>
          <w:sz w:val="24"/>
          <w:szCs w:val="22"/>
          <w:lang w:eastAsia="en-US"/>
        </w:rPr>
      </w:pPr>
      <w:r w:rsidRPr="00390EAF">
        <w:rPr>
          <w:rFonts w:eastAsia="Calibri"/>
          <w:b/>
          <w:sz w:val="24"/>
          <w:szCs w:val="22"/>
          <w:lang w:eastAsia="en-US"/>
        </w:rPr>
        <w:t xml:space="preserve">(раздел ГКПЗ </w:t>
      </w:r>
      <w:r w:rsidRPr="00390EAF">
        <w:rPr>
          <w:rFonts w:eastAsia="Calibri"/>
          <w:b/>
          <w:sz w:val="24"/>
          <w:szCs w:val="28"/>
          <w:lang w:eastAsia="en-US"/>
        </w:rPr>
        <w:t>2024г.</w:t>
      </w:r>
      <w:r w:rsidRPr="00390EAF">
        <w:rPr>
          <w:rFonts w:eastAsia="Calibri"/>
          <w:b/>
          <w:sz w:val="24"/>
          <w:szCs w:val="22"/>
          <w:lang w:eastAsia="en-US"/>
        </w:rPr>
        <w:t xml:space="preserve">г. </w:t>
      </w:r>
      <w:proofErr w:type="spellStart"/>
      <w:r w:rsidRPr="00390EAF">
        <w:rPr>
          <w:rFonts w:eastAsia="Calibri"/>
          <w:b/>
          <w:sz w:val="24"/>
          <w:szCs w:val="28"/>
          <w:lang w:eastAsia="en-US"/>
        </w:rPr>
        <w:t>МатЭкспл</w:t>
      </w:r>
      <w:proofErr w:type="spellEnd"/>
      <w:r w:rsidRPr="00390EAF">
        <w:rPr>
          <w:rFonts w:eastAsia="Calibri"/>
          <w:b/>
          <w:sz w:val="24"/>
          <w:szCs w:val="22"/>
          <w:lang w:eastAsia="en-US"/>
        </w:rPr>
        <w:t xml:space="preserve">, № </w:t>
      </w:r>
      <w:r w:rsidRPr="00390EAF">
        <w:rPr>
          <w:rFonts w:eastAsia="Calibri"/>
          <w:b/>
          <w:sz w:val="24"/>
          <w:szCs w:val="28"/>
          <w:lang w:eastAsia="en-US"/>
        </w:rPr>
        <w:t>закупки 3010).</w:t>
      </w:r>
    </w:p>
    <w:tbl>
      <w:tblPr>
        <w:tblW w:w="155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193"/>
        <w:gridCol w:w="1019"/>
        <w:gridCol w:w="1019"/>
        <w:gridCol w:w="1019"/>
        <w:gridCol w:w="1911"/>
        <w:gridCol w:w="1231"/>
        <w:gridCol w:w="1559"/>
        <w:gridCol w:w="1417"/>
        <w:gridCol w:w="1560"/>
      </w:tblGrid>
      <w:tr w:rsidR="00165367" w:rsidRPr="00390EAF" w:rsidTr="00390EAF">
        <w:trPr>
          <w:trHeight w:val="454"/>
          <w:tblHeader/>
        </w:trPr>
        <w:tc>
          <w:tcPr>
            <w:tcW w:w="622" w:type="dxa"/>
            <w:tcBorders>
              <w:top w:val="single" w:sz="4" w:space="0" w:color="auto"/>
              <w:left w:val="single" w:sz="4" w:space="0" w:color="auto"/>
              <w:bottom w:val="single" w:sz="4" w:space="0" w:color="auto"/>
              <w:right w:val="single" w:sz="4" w:space="0" w:color="auto"/>
            </w:tcBorders>
            <w:shd w:val="clear" w:color="auto" w:fill="FBE4D5"/>
            <w:hideMark/>
          </w:tcPr>
          <w:p w:rsidR="00165367" w:rsidRPr="00390EAF" w:rsidRDefault="00165367" w:rsidP="00165367">
            <w:pPr>
              <w:suppressAutoHyphens/>
              <w:spacing w:line="240" w:lineRule="auto"/>
              <w:ind w:firstLine="0"/>
              <w:jc w:val="center"/>
              <w:rPr>
                <w:bCs/>
                <w:sz w:val="18"/>
                <w:szCs w:val="22"/>
              </w:rPr>
            </w:pPr>
            <w:r w:rsidRPr="00390EAF">
              <w:rPr>
                <w:bCs/>
                <w:sz w:val="18"/>
                <w:szCs w:val="22"/>
              </w:rPr>
              <w:t xml:space="preserve">№ </w:t>
            </w:r>
          </w:p>
          <w:p w:rsidR="00165367" w:rsidRPr="00390EAF" w:rsidRDefault="00165367" w:rsidP="00165367">
            <w:pPr>
              <w:suppressAutoHyphens/>
              <w:spacing w:line="240" w:lineRule="auto"/>
              <w:ind w:firstLine="0"/>
              <w:jc w:val="center"/>
              <w:rPr>
                <w:bCs/>
                <w:sz w:val="18"/>
                <w:szCs w:val="22"/>
              </w:rPr>
            </w:pPr>
            <w:r w:rsidRPr="00390EAF">
              <w:rPr>
                <w:bCs/>
                <w:sz w:val="18"/>
                <w:szCs w:val="22"/>
              </w:rPr>
              <w:t>п/п</w:t>
            </w:r>
          </w:p>
        </w:tc>
        <w:tc>
          <w:tcPr>
            <w:tcW w:w="4193" w:type="dxa"/>
            <w:tcBorders>
              <w:top w:val="single" w:sz="4" w:space="0" w:color="auto"/>
              <w:left w:val="single" w:sz="4" w:space="0" w:color="auto"/>
              <w:bottom w:val="single" w:sz="4" w:space="0" w:color="auto"/>
              <w:right w:val="single" w:sz="4" w:space="0" w:color="auto"/>
            </w:tcBorders>
            <w:shd w:val="clear" w:color="auto" w:fill="FBE4D5"/>
            <w:hideMark/>
          </w:tcPr>
          <w:p w:rsidR="00165367" w:rsidRPr="00390EAF" w:rsidRDefault="00165367" w:rsidP="00165367">
            <w:pPr>
              <w:suppressAutoHyphens/>
              <w:spacing w:line="240" w:lineRule="auto"/>
              <w:ind w:firstLine="0"/>
              <w:jc w:val="center"/>
              <w:rPr>
                <w:bCs/>
                <w:sz w:val="18"/>
                <w:szCs w:val="22"/>
              </w:rPr>
            </w:pPr>
            <w:r w:rsidRPr="00390EAF">
              <w:rPr>
                <w:bCs/>
                <w:sz w:val="18"/>
                <w:szCs w:val="22"/>
              </w:rPr>
              <w:t>Критерий</w:t>
            </w:r>
            <w:r w:rsidRPr="00390EAF">
              <w:rPr>
                <w:bCs/>
                <w:sz w:val="18"/>
                <w:szCs w:val="22"/>
                <w:lang w:val="en-US"/>
              </w:rPr>
              <w:t xml:space="preserve"> </w:t>
            </w:r>
            <w:r w:rsidRPr="00390EAF">
              <w:rPr>
                <w:bCs/>
                <w:sz w:val="18"/>
                <w:szCs w:val="22"/>
              </w:rPr>
              <w:t>оценки</w:t>
            </w:r>
          </w:p>
        </w:tc>
        <w:tc>
          <w:tcPr>
            <w:tcW w:w="1019" w:type="dxa"/>
            <w:tcBorders>
              <w:top w:val="single" w:sz="4" w:space="0" w:color="auto"/>
              <w:left w:val="single" w:sz="4" w:space="0" w:color="auto"/>
              <w:bottom w:val="single" w:sz="4" w:space="0" w:color="auto"/>
              <w:right w:val="single" w:sz="4" w:space="0" w:color="auto"/>
            </w:tcBorders>
            <w:shd w:val="clear" w:color="auto" w:fill="FBE4D5"/>
            <w:hideMark/>
          </w:tcPr>
          <w:p w:rsidR="00165367" w:rsidRPr="00390EAF" w:rsidRDefault="00165367" w:rsidP="00165367">
            <w:pPr>
              <w:suppressAutoHyphens/>
              <w:spacing w:line="240" w:lineRule="auto"/>
              <w:ind w:firstLine="0"/>
              <w:jc w:val="center"/>
              <w:rPr>
                <w:bCs/>
                <w:sz w:val="18"/>
                <w:szCs w:val="22"/>
                <w:lang w:val="en-US"/>
              </w:rPr>
            </w:pPr>
            <w:r w:rsidRPr="00390EAF">
              <w:rPr>
                <w:bCs/>
                <w:sz w:val="18"/>
                <w:szCs w:val="22"/>
                <w:lang w:val="en-US"/>
              </w:rPr>
              <w:t xml:space="preserve">1 </w:t>
            </w:r>
            <w:r w:rsidRPr="00390EAF">
              <w:rPr>
                <w:bCs/>
                <w:sz w:val="18"/>
                <w:szCs w:val="22"/>
              </w:rPr>
              <w:t>уровень</w:t>
            </w:r>
            <w:r w:rsidRPr="00390EAF">
              <w:rPr>
                <w:bCs/>
                <w:sz w:val="18"/>
                <w:szCs w:val="22"/>
                <w:lang w:val="en-US"/>
              </w:rPr>
              <w:t>, %</w:t>
            </w:r>
          </w:p>
        </w:tc>
        <w:tc>
          <w:tcPr>
            <w:tcW w:w="1019" w:type="dxa"/>
            <w:tcBorders>
              <w:top w:val="single" w:sz="4" w:space="0" w:color="auto"/>
              <w:left w:val="single" w:sz="4" w:space="0" w:color="auto"/>
              <w:bottom w:val="single" w:sz="4" w:space="0" w:color="auto"/>
              <w:right w:val="single" w:sz="4" w:space="0" w:color="auto"/>
            </w:tcBorders>
            <w:shd w:val="clear" w:color="auto" w:fill="FBE4D5"/>
            <w:hideMark/>
          </w:tcPr>
          <w:p w:rsidR="00165367" w:rsidRPr="00390EAF" w:rsidRDefault="00165367" w:rsidP="00165367">
            <w:pPr>
              <w:suppressAutoHyphens/>
              <w:spacing w:line="240" w:lineRule="auto"/>
              <w:ind w:firstLine="0"/>
              <w:jc w:val="center"/>
              <w:rPr>
                <w:bCs/>
                <w:sz w:val="18"/>
                <w:szCs w:val="22"/>
                <w:lang w:val="en-US"/>
              </w:rPr>
            </w:pPr>
            <w:r w:rsidRPr="00390EAF">
              <w:rPr>
                <w:bCs/>
                <w:sz w:val="18"/>
                <w:szCs w:val="22"/>
              </w:rPr>
              <w:t>2</w:t>
            </w:r>
            <w:r w:rsidRPr="00390EAF">
              <w:rPr>
                <w:bCs/>
                <w:sz w:val="18"/>
                <w:szCs w:val="22"/>
                <w:lang w:val="en-US"/>
              </w:rPr>
              <w:t xml:space="preserve"> </w:t>
            </w:r>
            <w:r w:rsidRPr="00390EAF">
              <w:rPr>
                <w:bCs/>
                <w:sz w:val="18"/>
                <w:szCs w:val="22"/>
              </w:rPr>
              <w:t>уровень</w:t>
            </w:r>
            <w:r w:rsidRPr="00390EAF">
              <w:rPr>
                <w:bCs/>
                <w:sz w:val="18"/>
                <w:szCs w:val="22"/>
                <w:lang w:val="en-US"/>
              </w:rPr>
              <w:t>, %</w:t>
            </w:r>
          </w:p>
        </w:tc>
        <w:tc>
          <w:tcPr>
            <w:tcW w:w="1019" w:type="dxa"/>
            <w:tcBorders>
              <w:top w:val="single" w:sz="4" w:space="0" w:color="auto"/>
              <w:left w:val="single" w:sz="4" w:space="0" w:color="auto"/>
              <w:bottom w:val="single" w:sz="4" w:space="0" w:color="auto"/>
              <w:right w:val="single" w:sz="4" w:space="0" w:color="auto"/>
            </w:tcBorders>
            <w:shd w:val="clear" w:color="auto" w:fill="FBE4D5"/>
            <w:hideMark/>
          </w:tcPr>
          <w:p w:rsidR="00165367" w:rsidRPr="00390EAF" w:rsidRDefault="00165367" w:rsidP="00165367">
            <w:pPr>
              <w:suppressAutoHyphens/>
              <w:spacing w:line="240" w:lineRule="auto"/>
              <w:ind w:firstLine="0"/>
              <w:jc w:val="center"/>
              <w:rPr>
                <w:bCs/>
                <w:sz w:val="18"/>
                <w:szCs w:val="22"/>
                <w:lang w:val="en-US"/>
              </w:rPr>
            </w:pPr>
            <w:r w:rsidRPr="00390EAF">
              <w:rPr>
                <w:bCs/>
                <w:sz w:val="18"/>
                <w:szCs w:val="22"/>
              </w:rPr>
              <w:t>3</w:t>
            </w:r>
            <w:r w:rsidRPr="00390EAF">
              <w:rPr>
                <w:bCs/>
                <w:sz w:val="18"/>
                <w:szCs w:val="22"/>
                <w:lang w:val="en-US"/>
              </w:rPr>
              <w:t xml:space="preserve"> </w:t>
            </w:r>
            <w:r w:rsidRPr="00390EAF">
              <w:rPr>
                <w:bCs/>
                <w:sz w:val="18"/>
                <w:szCs w:val="22"/>
              </w:rPr>
              <w:t>уровень</w:t>
            </w:r>
            <w:r w:rsidRPr="00390EAF">
              <w:rPr>
                <w:bCs/>
                <w:sz w:val="18"/>
                <w:szCs w:val="22"/>
                <w:lang w:val="en-US"/>
              </w:rPr>
              <w:t>, %</w:t>
            </w:r>
          </w:p>
        </w:tc>
        <w:tc>
          <w:tcPr>
            <w:tcW w:w="1911" w:type="dxa"/>
            <w:tcBorders>
              <w:top w:val="single" w:sz="4" w:space="0" w:color="auto"/>
              <w:left w:val="single" w:sz="4" w:space="0" w:color="auto"/>
              <w:bottom w:val="single" w:sz="4" w:space="0" w:color="auto"/>
              <w:right w:val="single" w:sz="4" w:space="0" w:color="auto"/>
            </w:tcBorders>
            <w:shd w:val="clear" w:color="auto" w:fill="FBE4D5"/>
            <w:hideMark/>
          </w:tcPr>
          <w:p w:rsidR="00165367" w:rsidRPr="00165367" w:rsidRDefault="00165367" w:rsidP="00165367">
            <w:pPr>
              <w:suppressAutoHyphens/>
              <w:spacing w:line="240" w:lineRule="auto"/>
              <w:ind w:firstLine="0"/>
              <w:jc w:val="center"/>
              <w:rPr>
                <w:bCs/>
                <w:sz w:val="18"/>
                <w:szCs w:val="22"/>
              </w:rPr>
            </w:pPr>
            <w:r w:rsidRPr="00165367">
              <w:rPr>
                <w:bCs/>
                <w:sz w:val="18"/>
                <w:szCs w:val="22"/>
              </w:rPr>
              <w:t xml:space="preserve">Участник </w:t>
            </w:r>
          </w:p>
          <w:p w:rsidR="00165367" w:rsidRPr="00165367" w:rsidRDefault="00165367" w:rsidP="00165367">
            <w:pPr>
              <w:suppressAutoHyphens/>
              <w:spacing w:line="240" w:lineRule="auto"/>
              <w:ind w:firstLine="0"/>
              <w:jc w:val="center"/>
              <w:rPr>
                <w:bCs/>
                <w:sz w:val="18"/>
                <w:szCs w:val="22"/>
              </w:rPr>
            </w:pPr>
            <w:r w:rsidRPr="00165367">
              <w:rPr>
                <w:bCs/>
                <w:sz w:val="18"/>
                <w:szCs w:val="22"/>
              </w:rPr>
              <w:t>№1</w:t>
            </w:r>
          </w:p>
        </w:tc>
        <w:tc>
          <w:tcPr>
            <w:tcW w:w="1231" w:type="dxa"/>
            <w:tcBorders>
              <w:top w:val="single" w:sz="4" w:space="0" w:color="auto"/>
              <w:left w:val="single" w:sz="4" w:space="0" w:color="auto"/>
              <w:bottom w:val="single" w:sz="4" w:space="0" w:color="auto"/>
              <w:right w:val="single" w:sz="4" w:space="0" w:color="auto"/>
            </w:tcBorders>
            <w:shd w:val="clear" w:color="auto" w:fill="FBE4D5"/>
            <w:hideMark/>
          </w:tcPr>
          <w:p w:rsidR="00165367" w:rsidRPr="00165367" w:rsidRDefault="00165367" w:rsidP="00165367">
            <w:pPr>
              <w:suppressAutoHyphens/>
              <w:spacing w:line="240" w:lineRule="auto"/>
              <w:ind w:firstLine="0"/>
              <w:jc w:val="center"/>
              <w:rPr>
                <w:bCs/>
                <w:sz w:val="18"/>
                <w:szCs w:val="22"/>
              </w:rPr>
            </w:pPr>
            <w:r w:rsidRPr="00165367">
              <w:rPr>
                <w:bCs/>
                <w:sz w:val="18"/>
                <w:szCs w:val="22"/>
              </w:rPr>
              <w:t>Участник №2</w:t>
            </w:r>
          </w:p>
        </w:tc>
        <w:tc>
          <w:tcPr>
            <w:tcW w:w="1559" w:type="dxa"/>
            <w:tcBorders>
              <w:top w:val="single" w:sz="4" w:space="0" w:color="auto"/>
              <w:left w:val="single" w:sz="4" w:space="0" w:color="auto"/>
              <w:bottom w:val="single" w:sz="4" w:space="0" w:color="auto"/>
              <w:right w:val="single" w:sz="4" w:space="0" w:color="auto"/>
            </w:tcBorders>
            <w:shd w:val="clear" w:color="auto" w:fill="FBE4D5"/>
            <w:hideMark/>
          </w:tcPr>
          <w:p w:rsidR="00165367" w:rsidRDefault="00165367" w:rsidP="00165367">
            <w:pPr>
              <w:suppressAutoHyphens/>
              <w:spacing w:line="240" w:lineRule="auto"/>
              <w:ind w:firstLine="0"/>
              <w:jc w:val="center"/>
              <w:rPr>
                <w:bCs/>
                <w:sz w:val="18"/>
                <w:szCs w:val="22"/>
              </w:rPr>
            </w:pPr>
            <w:r w:rsidRPr="00165367">
              <w:rPr>
                <w:bCs/>
                <w:sz w:val="18"/>
                <w:szCs w:val="22"/>
              </w:rPr>
              <w:t xml:space="preserve">Участник </w:t>
            </w:r>
          </w:p>
          <w:p w:rsidR="00165367" w:rsidRPr="00165367" w:rsidRDefault="00165367" w:rsidP="00165367">
            <w:pPr>
              <w:suppressAutoHyphens/>
              <w:spacing w:line="240" w:lineRule="auto"/>
              <w:ind w:firstLine="0"/>
              <w:jc w:val="center"/>
              <w:rPr>
                <w:bCs/>
                <w:sz w:val="18"/>
                <w:szCs w:val="22"/>
              </w:rPr>
            </w:pPr>
            <w:r w:rsidRPr="00165367">
              <w:rPr>
                <w:bCs/>
                <w:sz w:val="18"/>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FBE4D5"/>
            <w:hideMark/>
          </w:tcPr>
          <w:p w:rsidR="00165367" w:rsidRDefault="00165367" w:rsidP="00165367">
            <w:pPr>
              <w:suppressAutoHyphens/>
              <w:spacing w:line="240" w:lineRule="auto"/>
              <w:ind w:firstLine="0"/>
              <w:jc w:val="center"/>
              <w:rPr>
                <w:bCs/>
                <w:sz w:val="18"/>
                <w:szCs w:val="22"/>
              </w:rPr>
            </w:pPr>
            <w:r w:rsidRPr="00165367">
              <w:rPr>
                <w:bCs/>
                <w:sz w:val="18"/>
                <w:szCs w:val="22"/>
              </w:rPr>
              <w:t xml:space="preserve">Участник </w:t>
            </w:r>
          </w:p>
          <w:p w:rsidR="00165367" w:rsidRPr="00165367" w:rsidRDefault="00165367" w:rsidP="00165367">
            <w:pPr>
              <w:suppressAutoHyphens/>
              <w:spacing w:line="240" w:lineRule="auto"/>
              <w:ind w:firstLine="0"/>
              <w:jc w:val="center"/>
              <w:rPr>
                <w:bCs/>
                <w:sz w:val="18"/>
                <w:szCs w:val="22"/>
              </w:rPr>
            </w:pPr>
            <w:r w:rsidRPr="00165367">
              <w:rPr>
                <w:bCs/>
                <w:sz w:val="18"/>
                <w:szCs w:val="22"/>
              </w:rPr>
              <w:t>№4</w:t>
            </w:r>
          </w:p>
        </w:tc>
        <w:tc>
          <w:tcPr>
            <w:tcW w:w="1560" w:type="dxa"/>
            <w:tcBorders>
              <w:top w:val="single" w:sz="4" w:space="0" w:color="auto"/>
              <w:left w:val="single" w:sz="4" w:space="0" w:color="auto"/>
              <w:bottom w:val="single" w:sz="4" w:space="0" w:color="auto"/>
              <w:right w:val="single" w:sz="4" w:space="0" w:color="auto"/>
            </w:tcBorders>
            <w:shd w:val="clear" w:color="auto" w:fill="FBE4D5"/>
            <w:hideMark/>
          </w:tcPr>
          <w:p w:rsidR="00165367" w:rsidRDefault="00165367" w:rsidP="00165367">
            <w:pPr>
              <w:suppressAutoHyphens/>
              <w:spacing w:line="240" w:lineRule="auto"/>
              <w:ind w:firstLine="0"/>
              <w:jc w:val="center"/>
              <w:rPr>
                <w:bCs/>
                <w:sz w:val="18"/>
                <w:szCs w:val="22"/>
              </w:rPr>
            </w:pPr>
            <w:r w:rsidRPr="00165367">
              <w:rPr>
                <w:bCs/>
                <w:sz w:val="18"/>
                <w:szCs w:val="22"/>
              </w:rPr>
              <w:t xml:space="preserve">Участник </w:t>
            </w:r>
          </w:p>
          <w:p w:rsidR="00165367" w:rsidRPr="00165367" w:rsidRDefault="00165367" w:rsidP="00165367">
            <w:pPr>
              <w:suppressAutoHyphens/>
              <w:spacing w:line="240" w:lineRule="auto"/>
              <w:ind w:firstLine="0"/>
              <w:jc w:val="center"/>
              <w:rPr>
                <w:bCs/>
                <w:sz w:val="18"/>
                <w:szCs w:val="22"/>
              </w:rPr>
            </w:pPr>
            <w:r w:rsidRPr="00165367">
              <w:rPr>
                <w:bCs/>
                <w:sz w:val="18"/>
                <w:szCs w:val="22"/>
              </w:rPr>
              <w:t>№5</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DEEAF6"/>
          </w:tcPr>
          <w:p w:rsidR="00390EAF" w:rsidRPr="00390EAF" w:rsidRDefault="00390EAF" w:rsidP="00390EAF">
            <w:pPr>
              <w:suppressAutoHyphens/>
              <w:spacing w:line="240" w:lineRule="auto"/>
              <w:ind w:firstLine="0"/>
              <w:jc w:val="center"/>
              <w:rPr>
                <w:bCs/>
                <w:sz w:val="18"/>
                <w:szCs w:val="22"/>
              </w:rPr>
            </w:pPr>
          </w:p>
        </w:tc>
        <w:tc>
          <w:tcPr>
            <w:tcW w:w="4193" w:type="dxa"/>
            <w:tcBorders>
              <w:top w:val="single" w:sz="4" w:space="0" w:color="auto"/>
              <w:left w:val="single" w:sz="4" w:space="0" w:color="auto"/>
              <w:bottom w:val="single" w:sz="4" w:space="0" w:color="auto"/>
              <w:right w:val="single" w:sz="4" w:space="0" w:color="auto"/>
            </w:tcBorders>
            <w:shd w:val="clear" w:color="auto" w:fill="DEEAF6"/>
            <w:hideMark/>
          </w:tcPr>
          <w:p w:rsidR="00390EAF" w:rsidRPr="00390EAF" w:rsidRDefault="00390EAF" w:rsidP="00390EAF">
            <w:pPr>
              <w:suppressAutoHyphens/>
              <w:spacing w:line="240" w:lineRule="auto"/>
              <w:ind w:firstLine="0"/>
              <w:jc w:val="center"/>
              <w:rPr>
                <w:bCs/>
                <w:sz w:val="18"/>
                <w:szCs w:val="22"/>
              </w:rPr>
            </w:pPr>
            <w:r w:rsidRPr="00390EAF">
              <w:rPr>
                <w:bCs/>
                <w:sz w:val="18"/>
                <w:szCs w:val="22"/>
                <w:u w:val="single"/>
              </w:rPr>
              <w:t>Итоговая</w:t>
            </w:r>
            <w:r w:rsidRPr="00390EAF">
              <w:rPr>
                <w:bCs/>
                <w:sz w:val="18"/>
                <w:szCs w:val="22"/>
              </w:rPr>
              <w:t xml:space="preserve"> предпочтительность предложения (заявки) участника</w:t>
            </w:r>
          </w:p>
        </w:tc>
        <w:tc>
          <w:tcPr>
            <w:tcW w:w="1019" w:type="dxa"/>
            <w:tcBorders>
              <w:top w:val="single" w:sz="4" w:space="0" w:color="auto"/>
              <w:left w:val="single" w:sz="4" w:space="0" w:color="auto"/>
              <w:bottom w:val="single" w:sz="4" w:space="0" w:color="auto"/>
              <w:right w:val="single" w:sz="4" w:space="0" w:color="auto"/>
            </w:tcBorders>
            <w:shd w:val="clear" w:color="auto" w:fill="DEEAF6"/>
            <w:hideMark/>
          </w:tcPr>
          <w:p w:rsidR="00390EAF" w:rsidRPr="00390EAF" w:rsidRDefault="00390EAF" w:rsidP="00390EAF">
            <w:pPr>
              <w:suppressAutoHyphens/>
              <w:spacing w:line="240" w:lineRule="auto"/>
              <w:ind w:firstLine="0"/>
              <w:jc w:val="center"/>
              <w:rPr>
                <w:bCs/>
                <w:sz w:val="18"/>
                <w:szCs w:val="22"/>
                <w:lang w:val="en-US"/>
              </w:rPr>
            </w:pPr>
            <w:r w:rsidRPr="00390EAF">
              <w:rPr>
                <w:bCs/>
                <w:sz w:val="18"/>
                <w:szCs w:val="22"/>
                <w:lang w:val="en-US"/>
              </w:rPr>
              <w:t>100</w:t>
            </w:r>
          </w:p>
        </w:tc>
        <w:tc>
          <w:tcPr>
            <w:tcW w:w="1019" w:type="dxa"/>
            <w:tcBorders>
              <w:top w:val="single" w:sz="4" w:space="0" w:color="auto"/>
              <w:left w:val="single" w:sz="4" w:space="0" w:color="auto"/>
              <w:bottom w:val="single" w:sz="4" w:space="0" w:color="auto"/>
              <w:right w:val="single" w:sz="4" w:space="0" w:color="auto"/>
            </w:tcBorders>
            <w:shd w:val="clear" w:color="auto" w:fill="DEEAF6"/>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DEEAF6"/>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DEEAF6"/>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9,78</w:t>
            </w:r>
          </w:p>
        </w:tc>
        <w:tc>
          <w:tcPr>
            <w:tcW w:w="1231" w:type="dxa"/>
            <w:tcBorders>
              <w:top w:val="single" w:sz="4" w:space="0" w:color="auto"/>
              <w:left w:val="single" w:sz="4" w:space="0" w:color="auto"/>
              <w:bottom w:val="single" w:sz="4" w:space="0" w:color="auto"/>
              <w:right w:val="single" w:sz="4" w:space="0" w:color="auto"/>
            </w:tcBorders>
            <w:shd w:val="clear" w:color="auto" w:fill="DEEAF6"/>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9,51</w:t>
            </w:r>
          </w:p>
        </w:tc>
        <w:tc>
          <w:tcPr>
            <w:tcW w:w="1559" w:type="dxa"/>
            <w:tcBorders>
              <w:top w:val="single" w:sz="4" w:space="0" w:color="auto"/>
              <w:left w:val="single" w:sz="4" w:space="0" w:color="auto"/>
              <w:bottom w:val="single" w:sz="4" w:space="0" w:color="auto"/>
              <w:right w:val="single" w:sz="4" w:space="0" w:color="auto"/>
            </w:tcBorders>
            <w:shd w:val="clear" w:color="auto" w:fill="DEEAF6"/>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9,81</w:t>
            </w:r>
          </w:p>
        </w:tc>
        <w:tc>
          <w:tcPr>
            <w:tcW w:w="1417" w:type="dxa"/>
            <w:tcBorders>
              <w:top w:val="single" w:sz="4" w:space="0" w:color="auto"/>
              <w:left w:val="single" w:sz="4" w:space="0" w:color="auto"/>
              <w:bottom w:val="single" w:sz="4" w:space="0" w:color="auto"/>
              <w:right w:val="single" w:sz="4" w:space="0" w:color="auto"/>
            </w:tcBorders>
            <w:shd w:val="clear" w:color="auto" w:fill="DEEAF6"/>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8,08</w:t>
            </w:r>
          </w:p>
        </w:tc>
        <w:tc>
          <w:tcPr>
            <w:tcW w:w="1560" w:type="dxa"/>
            <w:tcBorders>
              <w:top w:val="single" w:sz="4" w:space="0" w:color="auto"/>
              <w:left w:val="single" w:sz="4" w:space="0" w:color="auto"/>
              <w:bottom w:val="single" w:sz="4" w:space="0" w:color="auto"/>
              <w:right w:val="single" w:sz="4" w:space="0" w:color="auto"/>
            </w:tcBorders>
            <w:shd w:val="clear" w:color="auto" w:fill="DEEAF6"/>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8,84</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w:t>
            </w:r>
          </w:p>
        </w:tc>
        <w:tc>
          <w:tcPr>
            <w:tcW w:w="4193"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Возможность должного исполнения договора</w:t>
            </w:r>
          </w:p>
        </w:tc>
        <w:tc>
          <w:tcPr>
            <w:tcW w:w="1019"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lang w:val="en-US"/>
              </w:rPr>
            </w:pPr>
            <w:r w:rsidRPr="00390EAF">
              <w:rPr>
                <w:bCs/>
                <w:sz w:val="18"/>
                <w:szCs w:val="22"/>
                <w:lang w:val="en-US"/>
              </w:rPr>
              <w:t>15</w:t>
            </w: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1,5</w:t>
            </w:r>
          </w:p>
        </w:tc>
        <w:tc>
          <w:tcPr>
            <w:tcW w:w="1231"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1,29</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1,43</w:t>
            </w: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1,11</w:t>
            </w:r>
          </w:p>
        </w:tc>
        <w:tc>
          <w:tcPr>
            <w:tcW w:w="1560"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1,29</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1.1.</w:t>
            </w:r>
          </w:p>
        </w:tc>
        <w:tc>
          <w:tcPr>
            <w:tcW w:w="4193"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Квалификация и статус Участника закупки</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75</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7,5</w:t>
            </w:r>
          </w:p>
        </w:tc>
        <w:tc>
          <w:tcPr>
            <w:tcW w:w="123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6,6</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7,5</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5,4</w:t>
            </w:r>
          </w:p>
        </w:tc>
        <w:tc>
          <w:tcPr>
            <w:tcW w:w="1560"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6,6</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1.1.1.</w:t>
            </w:r>
          </w:p>
        </w:tc>
        <w:tc>
          <w:tcPr>
            <w:tcW w:w="4193"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Наличие опыта выполнения аналогичных договоров по поставке продукции: Опыт более срока, указанного в Техническом задании - 10 баллов; Опыт в соответствии со сроком, указанным в Техническом задании - 8 баллов; Опыт менее срока, указанного в Техническом задании менее - 0 баллов.</w:t>
            </w: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30</w:t>
            </w:r>
          </w:p>
        </w:tc>
        <w:tc>
          <w:tcPr>
            <w:tcW w:w="191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23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560"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1.1.2.</w:t>
            </w:r>
          </w:p>
        </w:tc>
        <w:tc>
          <w:tcPr>
            <w:tcW w:w="4193"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Количество аналогичных договоров за последние 3 года, предшествующие дате объявления закупки, стоимость каждого из которых составляет не менее 50% от плановой стоимости лота: От 20 и более – 10 баллов; От 15 до 19 – 8 баллов; От 4 до 14 – 6 баллов; Не более  3 договоров – 0 баллов</w:t>
            </w: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30</w:t>
            </w:r>
          </w:p>
        </w:tc>
        <w:tc>
          <w:tcPr>
            <w:tcW w:w="191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23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6</w:t>
            </w:r>
          </w:p>
        </w:tc>
        <w:tc>
          <w:tcPr>
            <w:tcW w:w="155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6</w:t>
            </w:r>
          </w:p>
        </w:tc>
        <w:tc>
          <w:tcPr>
            <w:tcW w:w="1560"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1.1.3.</w:t>
            </w:r>
          </w:p>
        </w:tc>
        <w:tc>
          <w:tcPr>
            <w:tcW w:w="4193"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Соответствие Участника закупки статусу «производитель», «дилер» или «посредник»:  Поставщик – 0 баллов; Официальный представитель завода-изготовителя (дилер/дистрибьютор /поставщик с официально оформленными полномочиями поставки продукции от производителя)– 6 баллов; Производитель – 10 баллов</w:t>
            </w: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40</w:t>
            </w:r>
          </w:p>
        </w:tc>
        <w:tc>
          <w:tcPr>
            <w:tcW w:w="191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23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6</w:t>
            </w:r>
          </w:p>
        </w:tc>
        <w:tc>
          <w:tcPr>
            <w:tcW w:w="1560"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1.2.</w:t>
            </w:r>
          </w:p>
        </w:tc>
        <w:tc>
          <w:tcPr>
            <w:tcW w:w="4193"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Сроки поставки</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lang w:val="en-US"/>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25</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2,5</w:t>
            </w:r>
          </w:p>
        </w:tc>
        <w:tc>
          <w:tcPr>
            <w:tcW w:w="123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1.2.1.</w:t>
            </w:r>
          </w:p>
        </w:tc>
        <w:tc>
          <w:tcPr>
            <w:tcW w:w="4193"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Срок поставки, ранее сроков, указанных в Техническом задании – 10 баллов.</w:t>
            </w:r>
            <w:r w:rsidR="00D76590">
              <w:rPr>
                <w:bCs/>
                <w:sz w:val="18"/>
                <w:szCs w:val="22"/>
              </w:rPr>
              <w:t xml:space="preserve"> </w:t>
            </w:r>
            <w:r w:rsidRPr="00390EAF">
              <w:rPr>
                <w:bCs/>
                <w:sz w:val="18"/>
                <w:szCs w:val="22"/>
              </w:rPr>
              <w:t>Соответствие сроков поставки, указанным в Техническом задании – 8 баллов.</w:t>
            </w:r>
            <w:r w:rsidR="00D76590">
              <w:rPr>
                <w:bCs/>
                <w:sz w:val="18"/>
                <w:szCs w:val="22"/>
              </w:rPr>
              <w:t xml:space="preserve"> </w:t>
            </w:r>
            <w:r w:rsidRPr="00390EAF">
              <w:rPr>
                <w:bCs/>
                <w:sz w:val="18"/>
                <w:szCs w:val="22"/>
              </w:rPr>
              <w:t>Срок поставки, позднее сроков, указанных в Техническом задании – 0 баллов</w:t>
            </w: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100</w:t>
            </w:r>
          </w:p>
        </w:tc>
        <w:tc>
          <w:tcPr>
            <w:tcW w:w="191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23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c>
          <w:tcPr>
            <w:tcW w:w="155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c>
          <w:tcPr>
            <w:tcW w:w="1417"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c>
          <w:tcPr>
            <w:tcW w:w="1560"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c>
          <w:tcPr>
            <w:tcW w:w="4193"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Предпочтительность Участника закупки</w:t>
            </w:r>
          </w:p>
        </w:tc>
        <w:tc>
          <w:tcPr>
            <w:tcW w:w="1019"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lang w:val="en-US"/>
              </w:rPr>
            </w:pPr>
            <w:r w:rsidRPr="00390EAF">
              <w:rPr>
                <w:bCs/>
                <w:sz w:val="18"/>
                <w:szCs w:val="22"/>
                <w:lang w:val="en-US"/>
              </w:rPr>
              <w:t>15</w:t>
            </w: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1,38</w:t>
            </w:r>
          </w:p>
        </w:tc>
        <w:tc>
          <w:tcPr>
            <w:tcW w:w="1231"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1,38</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1,38</w:t>
            </w: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1,38</w:t>
            </w:r>
          </w:p>
        </w:tc>
        <w:tc>
          <w:tcPr>
            <w:tcW w:w="1560"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1,38</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2.1.</w:t>
            </w:r>
          </w:p>
        </w:tc>
        <w:tc>
          <w:tcPr>
            <w:tcW w:w="4193"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Деловая репутация</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lang w:val="en-US"/>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80</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7,2</w:t>
            </w:r>
          </w:p>
        </w:tc>
        <w:tc>
          <w:tcPr>
            <w:tcW w:w="123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7,2</w:t>
            </w:r>
          </w:p>
        </w:tc>
        <w:tc>
          <w:tcPr>
            <w:tcW w:w="1560"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7,2</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2.1.1.</w:t>
            </w:r>
          </w:p>
        </w:tc>
        <w:tc>
          <w:tcPr>
            <w:tcW w:w="4193"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r w:rsidRPr="00390EAF">
              <w:rPr>
                <w:bCs/>
                <w:sz w:val="18"/>
                <w:szCs w:val="22"/>
              </w:rPr>
              <w:t xml:space="preserve">Отсутствие связи Участника закупки с лицами, указанными в абзацах втором – пятом подпункта «ф» пункта 1 статьи 23 Федерального закона «О </w:t>
            </w:r>
            <w:r w:rsidRPr="00390EAF">
              <w:rPr>
                <w:bCs/>
                <w:sz w:val="18"/>
                <w:szCs w:val="22"/>
              </w:rPr>
              <w:lastRenderedPageBreak/>
              <w:t>государственной регистрации юридических лиц и индивидуальных предпринимателей».</w:t>
            </w:r>
          </w:p>
          <w:p w:rsidR="00390EAF" w:rsidRPr="00390EAF" w:rsidRDefault="00390EAF" w:rsidP="00390EAF">
            <w:pPr>
              <w:suppressAutoHyphens/>
              <w:spacing w:line="240" w:lineRule="auto"/>
              <w:ind w:firstLine="0"/>
              <w:jc w:val="center"/>
              <w:rPr>
                <w:bCs/>
                <w:sz w:val="18"/>
                <w:szCs w:val="22"/>
              </w:rPr>
            </w:pPr>
            <w:r w:rsidRPr="00390EAF">
              <w:rPr>
                <w:bCs/>
                <w:sz w:val="18"/>
                <w:szCs w:val="22"/>
              </w:rPr>
              <w:t>Отсутствие информации о связях участника – 10 баллов;</w:t>
            </w:r>
          </w:p>
          <w:p w:rsidR="00390EAF" w:rsidRPr="00390EAF" w:rsidRDefault="00390EAF" w:rsidP="00390EAF">
            <w:pPr>
              <w:suppressAutoHyphens/>
              <w:spacing w:line="240" w:lineRule="auto"/>
              <w:ind w:firstLine="0"/>
              <w:jc w:val="center"/>
              <w:rPr>
                <w:bCs/>
                <w:sz w:val="18"/>
                <w:szCs w:val="22"/>
              </w:rPr>
            </w:pPr>
            <w:r w:rsidRPr="00390EAF">
              <w:rPr>
                <w:bCs/>
                <w:sz w:val="18"/>
                <w:szCs w:val="22"/>
              </w:rPr>
              <w:t>Наличие информации о связях участника – 0 баллов.</w:t>
            </w:r>
          </w:p>
          <w:p w:rsidR="00390EAF" w:rsidRPr="00390EAF" w:rsidRDefault="00390EAF" w:rsidP="00390EAF">
            <w:pPr>
              <w:suppressAutoHyphens/>
              <w:spacing w:line="240" w:lineRule="auto"/>
              <w:ind w:firstLine="0"/>
              <w:jc w:val="center"/>
              <w:rPr>
                <w:bCs/>
                <w:sz w:val="18"/>
                <w:szCs w:val="22"/>
              </w:rPr>
            </w:pPr>
            <w:r w:rsidRPr="00390EAF">
              <w:rPr>
                <w:bCs/>
                <w:sz w:val="18"/>
                <w:szCs w:val="22"/>
              </w:rPr>
              <w:t>Проверяется на сайте ФНС России по адресу: https://pb.nalog.ru/search.html (сервис «Ограничения участия в ЮЛ).</w:t>
            </w: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50</w:t>
            </w:r>
          </w:p>
        </w:tc>
        <w:tc>
          <w:tcPr>
            <w:tcW w:w="191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23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560"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2.1.2.</w:t>
            </w:r>
          </w:p>
        </w:tc>
        <w:tc>
          <w:tcPr>
            <w:tcW w:w="4193"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r w:rsidRPr="00390EAF">
              <w:rPr>
                <w:bCs/>
                <w:sz w:val="18"/>
                <w:szCs w:val="22"/>
              </w:rPr>
              <w:t>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менее 30 дней до срока окончания подачи заявок закупки размещена информация о намерении обратиться с заявлением о банкротстве Участника. Или в арбитражный суд направлено исковое заявление о признании Участника закупки банкротом – 0 баллов.</w:t>
            </w:r>
          </w:p>
          <w:p w:rsidR="00390EAF" w:rsidRPr="00390EAF" w:rsidRDefault="00390EAF" w:rsidP="00390EAF">
            <w:pPr>
              <w:suppressAutoHyphens/>
              <w:spacing w:line="240" w:lineRule="auto"/>
              <w:ind w:firstLine="0"/>
              <w:jc w:val="center"/>
              <w:rPr>
                <w:bCs/>
                <w:sz w:val="18"/>
                <w:szCs w:val="22"/>
              </w:rPr>
            </w:pPr>
            <w:r w:rsidRPr="00390EAF">
              <w:rPr>
                <w:bCs/>
                <w:sz w:val="18"/>
                <w:szCs w:val="22"/>
              </w:rPr>
              <w:t>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отсутствует актуальная информация о намерении обратиться с заявлением о банкротстве Участника и в арбитражный суд не направлено исковое заявление о признании Участника закупки банкротом – 8 баллов.</w:t>
            </w: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50</w:t>
            </w:r>
          </w:p>
        </w:tc>
        <w:tc>
          <w:tcPr>
            <w:tcW w:w="191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c>
          <w:tcPr>
            <w:tcW w:w="123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c>
          <w:tcPr>
            <w:tcW w:w="155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c>
          <w:tcPr>
            <w:tcW w:w="1417"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c>
          <w:tcPr>
            <w:tcW w:w="1560"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2.2.</w:t>
            </w:r>
          </w:p>
        </w:tc>
        <w:tc>
          <w:tcPr>
            <w:tcW w:w="4193"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Финансовые показатели</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lang w:val="en-US"/>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20</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c>
          <w:tcPr>
            <w:tcW w:w="123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2.2.1.</w:t>
            </w:r>
          </w:p>
        </w:tc>
        <w:tc>
          <w:tcPr>
            <w:tcW w:w="4193"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r w:rsidRPr="00390EAF">
              <w:rPr>
                <w:bCs/>
                <w:sz w:val="18"/>
                <w:szCs w:val="22"/>
              </w:rPr>
              <w:t>Наличие непокрытого убытка в отчетности Участника закупки (стр.1370 Бухгалтерского баланса) –  0 баллов</w:t>
            </w:r>
          </w:p>
          <w:p w:rsidR="00390EAF" w:rsidRPr="00390EAF" w:rsidRDefault="00390EAF" w:rsidP="00390EAF">
            <w:pPr>
              <w:suppressAutoHyphens/>
              <w:spacing w:line="240" w:lineRule="auto"/>
              <w:ind w:firstLine="0"/>
              <w:jc w:val="center"/>
              <w:rPr>
                <w:bCs/>
                <w:sz w:val="18"/>
                <w:szCs w:val="22"/>
              </w:rPr>
            </w:pPr>
            <w:r w:rsidRPr="00390EAF">
              <w:rPr>
                <w:bCs/>
                <w:sz w:val="18"/>
                <w:szCs w:val="22"/>
              </w:rPr>
              <w:t>Наличие непокрытого убытка (НД по УСН строка 230 Раздела 2.2) -  0 баллов</w:t>
            </w:r>
          </w:p>
          <w:p w:rsidR="00390EAF" w:rsidRPr="00390EAF" w:rsidRDefault="00390EAF" w:rsidP="00390EAF">
            <w:pPr>
              <w:suppressAutoHyphens/>
              <w:spacing w:line="240" w:lineRule="auto"/>
              <w:ind w:firstLine="0"/>
              <w:jc w:val="center"/>
              <w:rPr>
                <w:bCs/>
                <w:sz w:val="18"/>
                <w:szCs w:val="22"/>
              </w:rPr>
            </w:pPr>
            <w:r w:rsidRPr="00390EAF">
              <w:rPr>
                <w:bCs/>
                <w:sz w:val="18"/>
                <w:szCs w:val="22"/>
              </w:rPr>
              <w:t>Наличие нераспределенной прибыли в отчетности Участника закупки (стр.1370 Бухгалтерского баланса) – 10 баллов</w:t>
            </w:r>
          </w:p>
          <w:p w:rsidR="00390EAF" w:rsidRPr="00390EAF" w:rsidRDefault="00390EAF" w:rsidP="00390EAF">
            <w:pPr>
              <w:suppressAutoHyphens/>
              <w:spacing w:line="240" w:lineRule="auto"/>
              <w:ind w:firstLine="0"/>
              <w:jc w:val="center"/>
              <w:rPr>
                <w:bCs/>
                <w:sz w:val="18"/>
                <w:szCs w:val="22"/>
              </w:rPr>
            </w:pPr>
            <w:r w:rsidRPr="00390EAF">
              <w:rPr>
                <w:bCs/>
                <w:sz w:val="18"/>
                <w:szCs w:val="22"/>
              </w:rPr>
              <w:t>Отсутствие непокрытого убытка (НД по УСН) -  10 баллов</w:t>
            </w:r>
          </w:p>
          <w:p w:rsidR="00390EAF" w:rsidRPr="00390EAF" w:rsidRDefault="00390EAF" w:rsidP="00390EAF">
            <w:pPr>
              <w:suppressAutoHyphens/>
              <w:spacing w:line="240" w:lineRule="auto"/>
              <w:ind w:firstLine="0"/>
              <w:jc w:val="center"/>
              <w:rPr>
                <w:bCs/>
                <w:sz w:val="18"/>
                <w:szCs w:val="22"/>
              </w:rPr>
            </w:pPr>
            <w:r w:rsidRPr="00390EAF">
              <w:rPr>
                <w:bCs/>
                <w:sz w:val="18"/>
                <w:szCs w:val="22"/>
              </w:rPr>
              <w:t>Лицам, которые не обязаны вести бухгалтерский баланс – присваивается максимальный балл</w:t>
            </w: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50</w:t>
            </w:r>
          </w:p>
        </w:tc>
        <w:tc>
          <w:tcPr>
            <w:tcW w:w="191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23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560"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2.2.2.</w:t>
            </w:r>
          </w:p>
        </w:tc>
        <w:tc>
          <w:tcPr>
            <w:tcW w:w="4193"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r w:rsidRPr="00390EAF">
              <w:rPr>
                <w:bCs/>
                <w:sz w:val="18"/>
                <w:szCs w:val="22"/>
              </w:rPr>
              <w:t xml:space="preserve">Текущая задолженность по налогам отсутствует – 10 баллов </w:t>
            </w:r>
          </w:p>
          <w:p w:rsidR="00390EAF" w:rsidRPr="00390EAF" w:rsidRDefault="00390EAF" w:rsidP="00390EAF">
            <w:pPr>
              <w:suppressAutoHyphens/>
              <w:spacing w:line="240" w:lineRule="auto"/>
              <w:ind w:firstLine="0"/>
              <w:jc w:val="center"/>
              <w:rPr>
                <w:bCs/>
                <w:sz w:val="18"/>
                <w:szCs w:val="22"/>
              </w:rPr>
            </w:pPr>
            <w:r w:rsidRPr="00390EAF">
              <w:rPr>
                <w:bCs/>
                <w:sz w:val="18"/>
                <w:szCs w:val="22"/>
              </w:rPr>
              <w:lastRenderedPageBreak/>
              <w:t>Текущая задолженность составляет менее 5 % балансовой стоимости активов / доходов (для ИП УСН) по данным отчетности за завершенный финансовый год – 8 баллов</w:t>
            </w:r>
          </w:p>
          <w:p w:rsidR="00390EAF" w:rsidRPr="00390EAF" w:rsidRDefault="00390EAF" w:rsidP="00390EAF">
            <w:pPr>
              <w:suppressAutoHyphens/>
              <w:spacing w:line="240" w:lineRule="auto"/>
              <w:ind w:firstLine="0"/>
              <w:jc w:val="center"/>
              <w:rPr>
                <w:bCs/>
                <w:sz w:val="18"/>
                <w:szCs w:val="22"/>
              </w:rPr>
            </w:pPr>
            <w:r w:rsidRPr="00390EAF">
              <w:rPr>
                <w:bCs/>
                <w:sz w:val="18"/>
                <w:szCs w:val="22"/>
              </w:rPr>
              <w:t>Текущая задолженность составляет от 5% до 10% балансовой стоимости активов / доходов (для ИП УСН) по данным отчетности за завершенный финансовый год – 6 баллов;</w:t>
            </w:r>
          </w:p>
          <w:p w:rsidR="00390EAF" w:rsidRPr="00390EAF" w:rsidRDefault="00390EAF" w:rsidP="00390EAF">
            <w:pPr>
              <w:suppressAutoHyphens/>
              <w:spacing w:line="240" w:lineRule="auto"/>
              <w:ind w:firstLine="0"/>
              <w:jc w:val="center"/>
              <w:rPr>
                <w:bCs/>
                <w:sz w:val="18"/>
                <w:szCs w:val="22"/>
              </w:rPr>
            </w:pPr>
            <w:r w:rsidRPr="00390EAF">
              <w:rPr>
                <w:bCs/>
                <w:sz w:val="18"/>
                <w:szCs w:val="22"/>
              </w:rPr>
              <w:t>Текущая задолженность более 10% балансовой стоимости активов / доходов (для ИП УСН) по данным отчетности за последний финансовый год – 0 баллов</w:t>
            </w: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50</w:t>
            </w:r>
          </w:p>
        </w:tc>
        <w:tc>
          <w:tcPr>
            <w:tcW w:w="191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23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55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417"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560"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3.</w:t>
            </w:r>
          </w:p>
        </w:tc>
        <w:tc>
          <w:tcPr>
            <w:tcW w:w="4193"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Предпочтительность коммерческих условий</w:t>
            </w:r>
          </w:p>
        </w:tc>
        <w:tc>
          <w:tcPr>
            <w:tcW w:w="1019"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lang w:val="en-US"/>
              </w:rPr>
            </w:pPr>
            <w:r w:rsidRPr="00390EAF">
              <w:rPr>
                <w:bCs/>
                <w:sz w:val="18"/>
                <w:szCs w:val="22"/>
                <w:lang w:val="en-US"/>
              </w:rPr>
              <w:t>70</w:t>
            </w: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E2EFD9"/>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6,9</w:t>
            </w:r>
          </w:p>
        </w:tc>
        <w:tc>
          <w:tcPr>
            <w:tcW w:w="1231"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6,84</w:t>
            </w:r>
          </w:p>
        </w:tc>
        <w:tc>
          <w:tcPr>
            <w:tcW w:w="1559"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5,59</w:t>
            </w:r>
          </w:p>
        </w:tc>
        <w:tc>
          <w:tcPr>
            <w:tcW w:w="1560" w:type="dxa"/>
            <w:tcBorders>
              <w:top w:val="single" w:sz="4" w:space="0" w:color="auto"/>
              <w:left w:val="single" w:sz="4" w:space="0" w:color="auto"/>
              <w:bottom w:val="single" w:sz="4" w:space="0" w:color="auto"/>
              <w:right w:val="single" w:sz="4" w:space="0" w:color="auto"/>
            </w:tcBorders>
            <w:shd w:val="clear" w:color="auto" w:fill="E2EFD9"/>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6,17</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3.1.</w:t>
            </w:r>
          </w:p>
        </w:tc>
        <w:tc>
          <w:tcPr>
            <w:tcW w:w="4193"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Бальная оценка цены предложения (заявки) Участника закупки</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100</w:t>
            </w:r>
          </w:p>
        </w:tc>
        <w:tc>
          <w:tcPr>
            <w:tcW w:w="1019" w:type="dxa"/>
            <w:tcBorders>
              <w:top w:val="single" w:sz="4" w:space="0" w:color="auto"/>
              <w:left w:val="single" w:sz="4" w:space="0" w:color="auto"/>
              <w:bottom w:val="single" w:sz="4" w:space="0" w:color="auto"/>
              <w:right w:val="single" w:sz="4" w:space="0" w:color="auto"/>
            </w:tcBorders>
            <w:shd w:val="clear" w:color="auto" w:fill="FFF2CC"/>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9,85</w:t>
            </w:r>
          </w:p>
        </w:tc>
        <w:tc>
          <w:tcPr>
            <w:tcW w:w="1231"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9,77</w:t>
            </w:r>
          </w:p>
        </w:tc>
        <w:tc>
          <w:tcPr>
            <w:tcW w:w="1559"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w:t>
            </w: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7,99</w:t>
            </w:r>
          </w:p>
        </w:tc>
        <w:tc>
          <w:tcPr>
            <w:tcW w:w="1560" w:type="dxa"/>
            <w:tcBorders>
              <w:top w:val="single" w:sz="4" w:space="0" w:color="auto"/>
              <w:left w:val="single" w:sz="4" w:space="0" w:color="auto"/>
              <w:bottom w:val="single" w:sz="4" w:space="0" w:color="auto"/>
              <w:right w:val="single" w:sz="4" w:space="0" w:color="auto"/>
            </w:tcBorders>
            <w:shd w:val="clear" w:color="auto" w:fill="FFF2CC"/>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8,81</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3.1.1.</w:t>
            </w:r>
          </w:p>
        </w:tc>
        <w:tc>
          <w:tcPr>
            <w:tcW w:w="4193"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Цена предложения Участника закупки</w:t>
            </w: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lang w:val="en-US"/>
              </w:rPr>
            </w:pPr>
          </w:p>
        </w:tc>
        <w:tc>
          <w:tcPr>
            <w:tcW w:w="1019" w:type="dxa"/>
            <w:tcBorders>
              <w:top w:val="single" w:sz="4" w:space="0" w:color="auto"/>
              <w:left w:val="single" w:sz="4" w:space="0" w:color="auto"/>
              <w:bottom w:val="single" w:sz="4" w:space="0" w:color="auto"/>
              <w:right w:val="single" w:sz="4" w:space="0" w:color="auto"/>
            </w:tcBorders>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100</w:t>
            </w:r>
          </w:p>
        </w:tc>
        <w:tc>
          <w:tcPr>
            <w:tcW w:w="191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9 596 560</w:t>
            </w:r>
          </w:p>
        </w:tc>
        <w:tc>
          <w:tcPr>
            <w:tcW w:w="1231"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9 673 843</w:t>
            </w:r>
          </w:p>
        </w:tc>
        <w:tc>
          <w:tcPr>
            <w:tcW w:w="1559"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9 456 273</w:t>
            </w:r>
          </w:p>
        </w:tc>
        <w:tc>
          <w:tcPr>
            <w:tcW w:w="1417"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11 355 110,76</w:t>
            </w:r>
          </w:p>
        </w:tc>
        <w:tc>
          <w:tcPr>
            <w:tcW w:w="1560" w:type="dxa"/>
            <w:tcBorders>
              <w:top w:val="single" w:sz="4" w:space="0" w:color="auto"/>
              <w:left w:val="single" w:sz="4" w:space="0" w:color="auto"/>
              <w:bottom w:val="single" w:sz="4" w:space="0" w:color="auto"/>
              <w:right w:val="single" w:sz="4" w:space="0" w:color="auto"/>
            </w:tcBorders>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10 578 987,13</w:t>
            </w:r>
          </w:p>
        </w:tc>
      </w:tr>
      <w:tr w:rsidR="00390EAF" w:rsidRPr="00390EAF" w:rsidTr="00390EAF">
        <w:trPr>
          <w:trHeight w:val="454"/>
        </w:trPr>
        <w:tc>
          <w:tcPr>
            <w:tcW w:w="622" w:type="dxa"/>
            <w:tcBorders>
              <w:top w:val="single" w:sz="4" w:space="0" w:color="auto"/>
              <w:left w:val="single" w:sz="4" w:space="0" w:color="auto"/>
              <w:bottom w:val="single" w:sz="4" w:space="0" w:color="auto"/>
              <w:right w:val="single" w:sz="4" w:space="0" w:color="auto"/>
            </w:tcBorders>
            <w:shd w:val="clear" w:color="auto" w:fill="FBE4D5"/>
          </w:tcPr>
          <w:p w:rsidR="00390EAF" w:rsidRPr="00390EAF" w:rsidRDefault="00390EAF" w:rsidP="00390EAF">
            <w:pPr>
              <w:suppressAutoHyphens/>
              <w:spacing w:line="240" w:lineRule="auto"/>
              <w:ind w:firstLine="0"/>
              <w:jc w:val="center"/>
              <w:rPr>
                <w:bCs/>
                <w:sz w:val="18"/>
                <w:szCs w:val="22"/>
              </w:rPr>
            </w:pPr>
          </w:p>
        </w:tc>
        <w:tc>
          <w:tcPr>
            <w:tcW w:w="4193" w:type="dxa"/>
            <w:tcBorders>
              <w:top w:val="single" w:sz="4" w:space="0" w:color="auto"/>
              <w:left w:val="single" w:sz="4" w:space="0" w:color="auto"/>
              <w:bottom w:val="single" w:sz="4" w:space="0" w:color="auto"/>
              <w:right w:val="single" w:sz="4" w:space="0" w:color="auto"/>
            </w:tcBorders>
            <w:shd w:val="clear" w:color="auto" w:fill="FBE4D5"/>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Цена предложения участника</w:t>
            </w:r>
          </w:p>
        </w:tc>
        <w:tc>
          <w:tcPr>
            <w:tcW w:w="1019" w:type="dxa"/>
            <w:tcBorders>
              <w:top w:val="single" w:sz="4" w:space="0" w:color="auto"/>
              <w:left w:val="single" w:sz="4" w:space="0" w:color="auto"/>
              <w:bottom w:val="single" w:sz="4" w:space="0" w:color="auto"/>
              <w:right w:val="single" w:sz="4" w:space="0" w:color="auto"/>
            </w:tcBorders>
            <w:shd w:val="clear" w:color="auto" w:fill="FBE4D5"/>
          </w:tcPr>
          <w:p w:rsidR="00390EAF" w:rsidRPr="00390EAF" w:rsidRDefault="00390EAF" w:rsidP="00390EAF">
            <w:pPr>
              <w:suppressAutoHyphens/>
              <w:spacing w:line="240" w:lineRule="auto"/>
              <w:ind w:firstLine="0"/>
              <w:jc w:val="center"/>
              <w:rPr>
                <w:bCs/>
                <w:sz w:val="18"/>
                <w:szCs w:val="22"/>
                <w:lang w:val="en-US"/>
              </w:rPr>
            </w:pPr>
          </w:p>
        </w:tc>
        <w:tc>
          <w:tcPr>
            <w:tcW w:w="1019" w:type="dxa"/>
            <w:tcBorders>
              <w:top w:val="single" w:sz="4" w:space="0" w:color="auto"/>
              <w:left w:val="single" w:sz="4" w:space="0" w:color="auto"/>
              <w:bottom w:val="single" w:sz="4" w:space="0" w:color="auto"/>
              <w:right w:val="single" w:sz="4" w:space="0" w:color="auto"/>
            </w:tcBorders>
            <w:shd w:val="clear" w:color="auto" w:fill="FBE4D5"/>
          </w:tcPr>
          <w:p w:rsidR="00390EAF" w:rsidRPr="00390EAF" w:rsidRDefault="00390EAF" w:rsidP="00390EAF">
            <w:pPr>
              <w:suppressAutoHyphens/>
              <w:spacing w:line="240" w:lineRule="auto"/>
              <w:ind w:firstLine="0"/>
              <w:jc w:val="center"/>
              <w:rPr>
                <w:bCs/>
                <w:sz w:val="18"/>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FBE4D5"/>
          </w:tcPr>
          <w:p w:rsidR="00390EAF" w:rsidRPr="00390EAF" w:rsidRDefault="00390EAF" w:rsidP="00390EAF">
            <w:pPr>
              <w:suppressAutoHyphens/>
              <w:spacing w:line="240" w:lineRule="auto"/>
              <w:ind w:firstLine="0"/>
              <w:jc w:val="center"/>
              <w:rPr>
                <w:bCs/>
                <w:sz w:val="18"/>
                <w:szCs w:val="22"/>
              </w:rPr>
            </w:pPr>
          </w:p>
        </w:tc>
        <w:tc>
          <w:tcPr>
            <w:tcW w:w="1911" w:type="dxa"/>
            <w:tcBorders>
              <w:top w:val="single" w:sz="4" w:space="0" w:color="auto"/>
              <w:left w:val="single" w:sz="4" w:space="0" w:color="auto"/>
              <w:bottom w:val="single" w:sz="4" w:space="0" w:color="auto"/>
              <w:right w:val="single" w:sz="4" w:space="0" w:color="auto"/>
            </w:tcBorders>
            <w:shd w:val="clear" w:color="auto" w:fill="FBE4D5"/>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9 596 560</w:t>
            </w:r>
          </w:p>
        </w:tc>
        <w:tc>
          <w:tcPr>
            <w:tcW w:w="1231" w:type="dxa"/>
            <w:tcBorders>
              <w:top w:val="single" w:sz="4" w:space="0" w:color="auto"/>
              <w:left w:val="single" w:sz="4" w:space="0" w:color="auto"/>
              <w:bottom w:val="single" w:sz="4" w:space="0" w:color="auto"/>
              <w:right w:val="single" w:sz="4" w:space="0" w:color="auto"/>
            </w:tcBorders>
            <w:shd w:val="clear" w:color="auto" w:fill="FBE4D5"/>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9 673 843</w:t>
            </w:r>
          </w:p>
        </w:tc>
        <w:tc>
          <w:tcPr>
            <w:tcW w:w="1559" w:type="dxa"/>
            <w:tcBorders>
              <w:top w:val="single" w:sz="4" w:space="0" w:color="auto"/>
              <w:left w:val="single" w:sz="4" w:space="0" w:color="auto"/>
              <w:bottom w:val="single" w:sz="4" w:space="0" w:color="auto"/>
              <w:right w:val="single" w:sz="4" w:space="0" w:color="auto"/>
            </w:tcBorders>
            <w:shd w:val="clear" w:color="auto" w:fill="FBE4D5"/>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9 456 273</w:t>
            </w:r>
          </w:p>
        </w:tc>
        <w:tc>
          <w:tcPr>
            <w:tcW w:w="1417" w:type="dxa"/>
            <w:tcBorders>
              <w:top w:val="single" w:sz="4" w:space="0" w:color="auto"/>
              <w:left w:val="single" w:sz="4" w:space="0" w:color="auto"/>
              <w:bottom w:val="single" w:sz="4" w:space="0" w:color="auto"/>
              <w:right w:val="single" w:sz="4" w:space="0" w:color="auto"/>
            </w:tcBorders>
            <w:shd w:val="clear" w:color="auto" w:fill="FBE4D5"/>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11 355 110,76</w:t>
            </w:r>
          </w:p>
        </w:tc>
        <w:tc>
          <w:tcPr>
            <w:tcW w:w="1560" w:type="dxa"/>
            <w:tcBorders>
              <w:top w:val="single" w:sz="4" w:space="0" w:color="auto"/>
              <w:left w:val="single" w:sz="4" w:space="0" w:color="auto"/>
              <w:bottom w:val="single" w:sz="4" w:space="0" w:color="auto"/>
              <w:right w:val="single" w:sz="4" w:space="0" w:color="auto"/>
            </w:tcBorders>
            <w:shd w:val="clear" w:color="auto" w:fill="FBE4D5"/>
            <w:hideMark/>
          </w:tcPr>
          <w:p w:rsidR="00390EAF" w:rsidRPr="00390EAF" w:rsidRDefault="00390EAF" w:rsidP="00390EAF">
            <w:pPr>
              <w:suppressAutoHyphens/>
              <w:spacing w:line="240" w:lineRule="auto"/>
              <w:ind w:firstLine="0"/>
              <w:jc w:val="center"/>
              <w:rPr>
                <w:bCs/>
                <w:sz w:val="18"/>
                <w:szCs w:val="22"/>
              </w:rPr>
            </w:pPr>
            <w:r w:rsidRPr="00390EAF">
              <w:rPr>
                <w:bCs/>
                <w:sz w:val="18"/>
                <w:szCs w:val="22"/>
              </w:rPr>
              <w:t>10 578 987,13</w:t>
            </w:r>
          </w:p>
        </w:tc>
      </w:tr>
    </w:tbl>
    <w:p w:rsidR="00390EAF" w:rsidRPr="00390EAF" w:rsidRDefault="00390EAF" w:rsidP="00390EAF">
      <w:pPr>
        <w:widowControl w:val="0"/>
        <w:spacing w:after="160" w:line="259" w:lineRule="auto"/>
        <w:ind w:firstLine="0"/>
        <w:jc w:val="left"/>
        <w:rPr>
          <w:rFonts w:ascii="Calibri" w:eastAsia="Calibri" w:hAnsi="Calibri"/>
          <w:sz w:val="22"/>
          <w:szCs w:val="22"/>
          <w:lang w:val="en-US" w:eastAsia="en-US"/>
        </w:rPr>
      </w:pPr>
    </w:p>
    <w:p w:rsidR="00390EAF" w:rsidRDefault="00390EAF" w:rsidP="002C21AC">
      <w:pPr>
        <w:spacing w:line="240" w:lineRule="auto"/>
        <w:ind w:left="-839" w:right="232"/>
        <w:jc w:val="center"/>
        <w:rPr>
          <w:sz w:val="24"/>
          <w:szCs w:val="24"/>
        </w:rPr>
      </w:pPr>
    </w:p>
    <w:p w:rsidR="00390EAF" w:rsidRPr="00A13F6F" w:rsidRDefault="00390EAF" w:rsidP="002C21AC">
      <w:pPr>
        <w:spacing w:line="240" w:lineRule="auto"/>
        <w:ind w:left="-839" w:right="232"/>
        <w:jc w:val="center"/>
        <w:rPr>
          <w:sz w:val="24"/>
          <w:szCs w:val="24"/>
        </w:rPr>
      </w:pPr>
    </w:p>
    <w:sectPr w:rsidR="00390EAF" w:rsidRPr="00A13F6F" w:rsidSect="002C21AC">
      <w:pgSz w:w="16838" w:h="11906" w:orient="landscape"/>
      <w:pgMar w:top="567" w:right="539" w:bottom="567" w:left="1134"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2E" w:rsidRDefault="00FD642E" w:rsidP="00F45ECB">
      <w:pPr>
        <w:spacing w:line="240" w:lineRule="auto"/>
      </w:pPr>
      <w:r>
        <w:separator/>
      </w:r>
    </w:p>
  </w:endnote>
  <w:endnote w:type="continuationSeparator" w:id="0">
    <w:p w:rsidR="00FD642E" w:rsidRDefault="00FD642E" w:rsidP="00F45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2E" w:rsidRDefault="00FD642E" w:rsidP="007571DB">
    <w:pPr>
      <w:pStyle w:val="a7"/>
      <w:pBdr>
        <w:top w:val="single" w:sz="4" w:space="0" w:color="auto"/>
      </w:pBdr>
      <w:spacing w:line="240" w:lineRule="auto"/>
      <w:ind w:firstLine="0"/>
      <w:rPr>
        <w:i/>
        <w:sz w:val="20"/>
      </w:rPr>
    </w:pPr>
    <w:r>
      <w:rPr>
        <w:i/>
        <w:sz w:val="20"/>
      </w:rPr>
      <w:t>Запрос предложений в электронной форме на поставку трубной продукции в ППМ изоляции для нужд подразделений ПАО «ТГК-2», находящихся в г. Вологда                                                                                Протокол № Р13/1301-2023/6</w:t>
    </w:r>
  </w:p>
  <w:p w:rsidR="00FD642E" w:rsidRPr="001814D8" w:rsidRDefault="00FD642E" w:rsidP="001F4765">
    <w:pPr>
      <w:pStyle w:val="a7"/>
      <w:pBdr>
        <w:top w:val="single" w:sz="4" w:space="0" w:color="auto"/>
      </w:pBdr>
      <w:spacing w:line="240" w:lineRule="auto"/>
      <w:ind w:firstLine="0"/>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2E" w:rsidRDefault="00FD642E" w:rsidP="00F45ECB">
      <w:pPr>
        <w:spacing w:line="240" w:lineRule="auto"/>
      </w:pPr>
      <w:r>
        <w:separator/>
      </w:r>
    </w:p>
  </w:footnote>
  <w:footnote w:type="continuationSeparator" w:id="0">
    <w:p w:rsidR="00FD642E" w:rsidRDefault="00FD642E" w:rsidP="00F45E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93A64D6"/>
    <w:lvl w:ilvl="0">
      <w:start w:val="1"/>
      <w:numFmt w:val="bullet"/>
      <w:pStyle w:val="1"/>
      <w:lvlText w:val=""/>
      <w:lvlJc w:val="left"/>
      <w:pPr>
        <w:tabs>
          <w:tab w:val="num" w:pos="926"/>
        </w:tabs>
        <w:ind w:left="926" w:hanging="360"/>
      </w:pPr>
      <w:rPr>
        <w:rFonts w:ascii="Symbol" w:hAnsi="Symbol" w:hint="default"/>
      </w:rPr>
    </w:lvl>
  </w:abstractNum>
  <w:abstractNum w:abstractNumId="1" w15:restartNumberingAfterBreak="0">
    <w:nsid w:val="1DF32603"/>
    <w:multiLevelType w:val="hybridMultilevel"/>
    <w:tmpl w:val="C3368EFA"/>
    <w:lvl w:ilvl="0" w:tplc="A34AE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4B1562"/>
    <w:multiLevelType w:val="hybridMultilevel"/>
    <w:tmpl w:val="97E6DF0A"/>
    <w:lvl w:ilvl="0" w:tplc="6E5E92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76A566C"/>
    <w:multiLevelType w:val="hybridMultilevel"/>
    <w:tmpl w:val="7AA0D99E"/>
    <w:lvl w:ilvl="0" w:tplc="DDB60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C5130F"/>
    <w:multiLevelType w:val="multilevel"/>
    <w:tmpl w:val="7A84BB7A"/>
    <w:lvl w:ilvl="0">
      <w:start w:val="1"/>
      <w:numFmt w:val="decimal"/>
      <w:lvlText w:val="%1."/>
      <w:lvlJc w:val="left"/>
      <w:pPr>
        <w:tabs>
          <w:tab w:val="num" w:pos="1277"/>
        </w:tabs>
        <w:ind w:firstLine="567"/>
      </w:pPr>
      <w:rPr>
        <w:rFonts w:cs="Times New Roman" w:hint="default"/>
        <w:b w:val="0"/>
        <w:sz w:val="24"/>
        <w:szCs w:val="24"/>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5" w15:restartNumberingAfterBreak="0">
    <w:nsid w:val="5BFA48C8"/>
    <w:multiLevelType w:val="hybridMultilevel"/>
    <w:tmpl w:val="BBC2BA78"/>
    <w:lvl w:ilvl="0" w:tplc="9B1294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CB"/>
    <w:rsid w:val="00002994"/>
    <w:rsid w:val="0000510C"/>
    <w:rsid w:val="00027217"/>
    <w:rsid w:val="000320FB"/>
    <w:rsid w:val="000411FE"/>
    <w:rsid w:val="00043916"/>
    <w:rsid w:val="0005709A"/>
    <w:rsid w:val="00074258"/>
    <w:rsid w:val="000C7288"/>
    <w:rsid w:val="000D224F"/>
    <w:rsid w:val="000E3990"/>
    <w:rsid w:val="000F00DE"/>
    <w:rsid w:val="000F7645"/>
    <w:rsid w:val="0012779A"/>
    <w:rsid w:val="001624D4"/>
    <w:rsid w:val="00165367"/>
    <w:rsid w:val="001814D8"/>
    <w:rsid w:val="00185A0E"/>
    <w:rsid w:val="00185CBC"/>
    <w:rsid w:val="001C3E07"/>
    <w:rsid w:val="001E7311"/>
    <w:rsid w:val="001F4765"/>
    <w:rsid w:val="00203329"/>
    <w:rsid w:val="002123B2"/>
    <w:rsid w:val="00236600"/>
    <w:rsid w:val="00241D2F"/>
    <w:rsid w:val="00283FAA"/>
    <w:rsid w:val="002A5859"/>
    <w:rsid w:val="002C13EA"/>
    <w:rsid w:val="002C21AC"/>
    <w:rsid w:val="002D44CC"/>
    <w:rsid w:val="002D49D6"/>
    <w:rsid w:val="00307718"/>
    <w:rsid w:val="0031597D"/>
    <w:rsid w:val="003413F9"/>
    <w:rsid w:val="0034751F"/>
    <w:rsid w:val="00363791"/>
    <w:rsid w:val="00372863"/>
    <w:rsid w:val="003733BF"/>
    <w:rsid w:val="00373D75"/>
    <w:rsid w:val="00390BF0"/>
    <w:rsid w:val="00390EAF"/>
    <w:rsid w:val="0039500E"/>
    <w:rsid w:val="003D3989"/>
    <w:rsid w:val="003D3E83"/>
    <w:rsid w:val="003D579F"/>
    <w:rsid w:val="003D7C39"/>
    <w:rsid w:val="003E5F9F"/>
    <w:rsid w:val="003F22D0"/>
    <w:rsid w:val="0041280F"/>
    <w:rsid w:val="00417001"/>
    <w:rsid w:val="0042506A"/>
    <w:rsid w:val="0045419B"/>
    <w:rsid w:val="004578FE"/>
    <w:rsid w:val="004709B5"/>
    <w:rsid w:val="00486948"/>
    <w:rsid w:val="004A51A2"/>
    <w:rsid w:val="004B7A1B"/>
    <w:rsid w:val="004B7CF7"/>
    <w:rsid w:val="0052592A"/>
    <w:rsid w:val="005313A8"/>
    <w:rsid w:val="005377D1"/>
    <w:rsid w:val="00554C85"/>
    <w:rsid w:val="00555681"/>
    <w:rsid w:val="005579EA"/>
    <w:rsid w:val="005748AD"/>
    <w:rsid w:val="00582228"/>
    <w:rsid w:val="00597BC8"/>
    <w:rsid w:val="005E1B97"/>
    <w:rsid w:val="006001DB"/>
    <w:rsid w:val="006033A8"/>
    <w:rsid w:val="00644C13"/>
    <w:rsid w:val="006729C8"/>
    <w:rsid w:val="006A194B"/>
    <w:rsid w:val="006C0E0C"/>
    <w:rsid w:val="006C29E7"/>
    <w:rsid w:val="006C6F2B"/>
    <w:rsid w:val="006D2973"/>
    <w:rsid w:val="006E707A"/>
    <w:rsid w:val="006F4A3A"/>
    <w:rsid w:val="006F5580"/>
    <w:rsid w:val="00700D0E"/>
    <w:rsid w:val="007164AC"/>
    <w:rsid w:val="00721ED6"/>
    <w:rsid w:val="00737721"/>
    <w:rsid w:val="0074017C"/>
    <w:rsid w:val="0075159E"/>
    <w:rsid w:val="007571DB"/>
    <w:rsid w:val="00776F7B"/>
    <w:rsid w:val="007A22F1"/>
    <w:rsid w:val="007B0FFE"/>
    <w:rsid w:val="007B5A0B"/>
    <w:rsid w:val="007C44B0"/>
    <w:rsid w:val="00801C4C"/>
    <w:rsid w:val="0081737D"/>
    <w:rsid w:val="0082020A"/>
    <w:rsid w:val="0085083B"/>
    <w:rsid w:val="00860177"/>
    <w:rsid w:val="00891649"/>
    <w:rsid w:val="008D0B71"/>
    <w:rsid w:val="008D600C"/>
    <w:rsid w:val="008E69CC"/>
    <w:rsid w:val="008F08DE"/>
    <w:rsid w:val="00914D11"/>
    <w:rsid w:val="00956FF3"/>
    <w:rsid w:val="0097486E"/>
    <w:rsid w:val="009D0CC4"/>
    <w:rsid w:val="009D11B3"/>
    <w:rsid w:val="009D7246"/>
    <w:rsid w:val="009F38FA"/>
    <w:rsid w:val="009F4555"/>
    <w:rsid w:val="00A0119A"/>
    <w:rsid w:val="00A04CC9"/>
    <w:rsid w:val="00A13F6F"/>
    <w:rsid w:val="00A3251C"/>
    <w:rsid w:val="00A34ACC"/>
    <w:rsid w:val="00A54CBC"/>
    <w:rsid w:val="00A551A7"/>
    <w:rsid w:val="00A6093C"/>
    <w:rsid w:val="00A60E15"/>
    <w:rsid w:val="00A71DFD"/>
    <w:rsid w:val="00A772BF"/>
    <w:rsid w:val="00A8094E"/>
    <w:rsid w:val="00A9664B"/>
    <w:rsid w:val="00A96AFC"/>
    <w:rsid w:val="00AA6CE4"/>
    <w:rsid w:val="00AB2AC1"/>
    <w:rsid w:val="00AB6B25"/>
    <w:rsid w:val="00AB7025"/>
    <w:rsid w:val="00AC3163"/>
    <w:rsid w:val="00AD0370"/>
    <w:rsid w:val="00AE17BD"/>
    <w:rsid w:val="00B13049"/>
    <w:rsid w:val="00B3268B"/>
    <w:rsid w:val="00B35373"/>
    <w:rsid w:val="00B37C68"/>
    <w:rsid w:val="00B52CF0"/>
    <w:rsid w:val="00B628E6"/>
    <w:rsid w:val="00BC4196"/>
    <w:rsid w:val="00BC66CE"/>
    <w:rsid w:val="00BE3278"/>
    <w:rsid w:val="00C04458"/>
    <w:rsid w:val="00C27F09"/>
    <w:rsid w:val="00C35EB7"/>
    <w:rsid w:val="00C4381B"/>
    <w:rsid w:val="00C47514"/>
    <w:rsid w:val="00C603D5"/>
    <w:rsid w:val="00C67F56"/>
    <w:rsid w:val="00C86A19"/>
    <w:rsid w:val="00C95E6C"/>
    <w:rsid w:val="00CC0600"/>
    <w:rsid w:val="00D05AC7"/>
    <w:rsid w:val="00D2454F"/>
    <w:rsid w:val="00D266EC"/>
    <w:rsid w:val="00D33B16"/>
    <w:rsid w:val="00D46D55"/>
    <w:rsid w:val="00D50B42"/>
    <w:rsid w:val="00D76590"/>
    <w:rsid w:val="00DB2DD2"/>
    <w:rsid w:val="00DB34B2"/>
    <w:rsid w:val="00DB441A"/>
    <w:rsid w:val="00DC2A36"/>
    <w:rsid w:val="00E71D7E"/>
    <w:rsid w:val="00EC2091"/>
    <w:rsid w:val="00ED52E5"/>
    <w:rsid w:val="00EE6875"/>
    <w:rsid w:val="00EF5A27"/>
    <w:rsid w:val="00F013F5"/>
    <w:rsid w:val="00F02A09"/>
    <w:rsid w:val="00F03D3D"/>
    <w:rsid w:val="00F45ECB"/>
    <w:rsid w:val="00F503E9"/>
    <w:rsid w:val="00F5794C"/>
    <w:rsid w:val="00F717E3"/>
    <w:rsid w:val="00FA0DEB"/>
    <w:rsid w:val="00FC32DF"/>
    <w:rsid w:val="00FC5381"/>
    <w:rsid w:val="00FD642E"/>
    <w:rsid w:val="00FF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2FBB"/>
  <w15:docId w15:val="{B96B57B9-3268-4AE5-B73A-4563562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ECB"/>
    <w:pPr>
      <w:spacing w:after="0" w:line="360" w:lineRule="auto"/>
      <w:ind w:firstLine="567"/>
      <w:jc w:val="both"/>
    </w:pPr>
    <w:rPr>
      <w:rFonts w:ascii="Times New Roman" w:eastAsia="Times New Roman" w:hAnsi="Times New Roman" w:cs="Times New Roman"/>
      <w:sz w:val="28"/>
      <w:szCs w:val="20"/>
      <w:lang w:eastAsia="ru-RU"/>
    </w:rPr>
  </w:style>
  <w:style w:type="paragraph" w:styleId="1">
    <w:name w:val="heading 1"/>
    <w:aliases w:val="Document Header1,H1"/>
    <w:basedOn w:val="a"/>
    <w:next w:val="a"/>
    <w:link w:val="10"/>
    <w:uiPriority w:val="99"/>
    <w:qFormat/>
    <w:rsid w:val="00F45ECB"/>
    <w:pPr>
      <w:keepNext/>
      <w:keepLines/>
      <w:pageBreakBefore/>
      <w:numPr>
        <w:numId w:val="1"/>
      </w:numPr>
      <w:tabs>
        <w:tab w:val="num" w:pos="1134"/>
      </w:tabs>
      <w:suppressAutoHyphens/>
      <w:spacing w:before="480" w:after="240" w:line="240" w:lineRule="auto"/>
      <w:ind w:left="1134" w:hanging="1134"/>
      <w:jc w:val="left"/>
      <w:outlineLvl w:val="0"/>
    </w:pPr>
    <w:rPr>
      <w:rFonts w:ascii="Arial" w:hAnsi="Arial"/>
      <w:b/>
      <w:kern w:val="28"/>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
    <w:basedOn w:val="a0"/>
    <w:link w:val="1"/>
    <w:uiPriority w:val="99"/>
    <w:rsid w:val="00F45ECB"/>
    <w:rPr>
      <w:rFonts w:ascii="Arial" w:eastAsia="Times New Roman" w:hAnsi="Arial" w:cs="Times New Roman"/>
      <w:b/>
      <w:kern w:val="28"/>
      <w:sz w:val="40"/>
      <w:szCs w:val="20"/>
      <w:lang w:eastAsia="ru-RU"/>
    </w:rPr>
  </w:style>
  <w:style w:type="paragraph" w:customStyle="1" w:styleId="a3">
    <w:name w:val="Таблица текст"/>
    <w:basedOn w:val="a"/>
    <w:link w:val="a4"/>
    <w:uiPriority w:val="99"/>
    <w:rsid w:val="00F45ECB"/>
    <w:pPr>
      <w:spacing w:before="40" w:after="40" w:line="240" w:lineRule="auto"/>
      <w:ind w:left="57" w:right="57" w:firstLine="0"/>
      <w:jc w:val="left"/>
    </w:pPr>
    <w:rPr>
      <w:sz w:val="24"/>
    </w:rPr>
  </w:style>
  <w:style w:type="paragraph" w:styleId="a5">
    <w:name w:val="Body Text"/>
    <w:basedOn w:val="a"/>
    <w:link w:val="a6"/>
    <w:uiPriority w:val="99"/>
    <w:rsid w:val="00F45ECB"/>
    <w:pPr>
      <w:spacing w:after="120"/>
    </w:pPr>
  </w:style>
  <w:style w:type="character" w:customStyle="1" w:styleId="a6">
    <w:name w:val="Основной текст Знак"/>
    <w:basedOn w:val="a0"/>
    <w:link w:val="a5"/>
    <w:uiPriority w:val="99"/>
    <w:rsid w:val="00F45ECB"/>
    <w:rPr>
      <w:rFonts w:ascii="Times New Roman" w:eastAsia="Times New Roman" w:hAnsi="Times New Roman" w:cs="Times New Roman"/>
      <w:sz w:val="28"/>
      <w:szCs w:val="20"/>
      <w:lang w:eastAsia="ru-RU"/>
    </w:rPr>
  </w:style>
  <w:style w:type="paragraph" w:styleId="a7">
    <w:name w:val="footer"/>
    <w:basedOn w:val="a"/>
    <w:link w:val="a8"/>
    <w:uiPriority w:val="99"/>
    <w:rsid w:val="00F45ECB"/>
    <w:pPr>
      <w:tabs>
        <w:tab w:val="center" w:pos="4677"/>
        <w:tab w:val="right" w:pos="9355"/>
      </w:tabs>
    </w:pPr>
  </w:style>
  <w:style w:type="character" w:customStyle="1" w:styleId="a8">
    <w:name w:val="Нижний колонтитул Знак"/>
    <w:basedOn w:val="a0"/>
    <w:link w:val="a7"/>
    <w:uiPriority w:val="99"/>
    <w:rsid w:val="00F45ECB"/>
    <w:rPr>
      <w:rFonts w:ascii="Times New Roman" w:eastAsia="Times New Roman" w:hAnsi="Times New Roman" w:cs="Times New Roman"/>
      <w:sz w:val="28"/>
      <w:szCs w:val="20"/>
      <w:lang w:eastAsia="ru-RU"/>
    </w:rPr>
  </w:style>
  <w:style w:type="character" w:customStyle="1" w:styleId="a4">
    <w:name w:val="Таблица текст Знак"/>
    <w:basedOn w:val="a0"/>
    <w:link w:val="a3"/>
    <w:uiPriority w:val="99"/>
    <w:locked/>
    <w:rsid w:val="00F45ECB"/>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F45ECB"/>
    <w:pPr>
      <w:tabs>
        <w:tab w:val="center" w:pos="4677"/>
        <w:tab w:val="right" w:pos="9355"/>
      </w:tabs>
      <w:spacing w:line="240" w:lineRule="auto"/>
    </w:pPr>
  </w:style>
  <w:style w:type="character" w:customStyle="1" w:styleId="aa">
    <w:name w:val="Верхний колонтитул Знак"/>
    <w:basedOn w:val="a0"/>
    <w:link w:val="a9"/>
    <w:uiPriority w:val="99"/>
    <w:rsid w:val="00F45ECB"/>
    <w:rPr>
      <w:rFonts w:ascii="Times New Roman" w:eastAsia="Times New Roman" w:hAnsi="Times New Roman" w:cs="Times New Roman"/>
      <w:sz w:val="28"/>
      <w:szCs w:val="20"/>
      <w:lang w:eastAsia="ru-RU"/>
    </w:rPr>
  </w:style>
  <w:style w:type="table" w:styleId="ab">
    <w:name w:val="Table Grid"/>
    <w:basedOn w:val="a1"/>
    <w:uiPriority w:val="59"/>
    <w:rsid w:val="0067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0119A"/>
    <w:rPr>
      <w:sz w:val="16"/>
      <w:szCs w:val="16"/>
    </w:rPr>
  </w:style>
  <w:style w:type="paragraph" w:styleId="ad">
    <w:name w:val="annotation text"/>
    <w:basedOn w:val="a"/>
    <w:link w:val="ae"/>
    <w:uiPriority w:val="99"/>
    <w:semiHidden/>
    <w:unhideWhenUsed/>
    <w:rsid w:val="00A0119A"/>
    <w:pPr>
      <w:spacing w:line="240" w:lineRule="auto"/>
    </w:pPr>
    <w:rPr>
      <w:sz w:val="20"/>
    </w:rPr>
  </w:style>
  <w:style w:type="character" w:customStyle="1" w:styleId="ae">
    <w:name w:val="Текст примечания Знак"/>
    <w:basedOn w:val="a0"/>
    <w:link w:val="ad"/>
    <w:uiPriority w:val="99"/>
    <w:semiHidden/>
    <w:rsid w:val="00A0119A"/>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A0119A"/>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0119A"/>
    <w:rPr>
      <w:rFonts w:ascii="Tahoma" w:eastAsia="Times New Roman" w:hAnsi="Tahoma" w:cs="Tahoma"/>
      <w:sz w:val="16"/>
      <w:szCs w:val="16"/>
      <w:lang w:eastAsia="ru-RU"/>
    </w:rPr>
  </w:style>
  <w:style w:type="table" w:customStyle="1" w:styleId="11">
    <w:name w:val="Сетка таблицы1"/>
    <w:basedOn w:val="a1"/>
    <w:next w:val="ab"/>
    <w:uiPriority w:val="59"/>
    <w:rsid w:val="002C21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rsid w:val="0031597D"/>
    <w:pPr>
      <w:spacing w:before="100" w:beforeAutospacing="1" w:after="100" w:afterAutospacing="1" w:line="240" w:lineRule="auto"/>
      <w:ind w:firstLine="0"/>
      <w:jc w:val="left"/>
    </w:pPr>
    <w:rPr>
      <w:sz w:val="24"/>
      <w:szCs w:val="24"/>
    </w:rPr>
  </w:style>
  <w:style w:type="character" w:customStyle="1" w:styleId="apple-converted-space">
    <w:name w:val="apple-converted-space"/>
    <w:basedOn w:val="a0"/>
    <w:rsid w:val="0031597D"/>
  </w:style>
  <w:style w:type="character" w:styleId="af2">
    <w:name w:val="Hyperlink"/>
    <w:basedOn w:val="a0"/>
    <w:uiPriority w:val="99"/>
    <w:semiHidden/>
    <w:unhideWhenUsed/>
    <w:rsid w:val="0031597D"/>
    <w:rPr>
      <w:color w:val="0000FF"/>
      <w:u w:val="single"/>
    </w:rPr>
  </w:style>
  <w:style w:type="paragraph" w:styleId="af3">
    <w:name w:val="List Paragraph"/>
    <w:basedOn w:val="a"/>
    <w:link w:val="af4"/>
    <w:uiPriority w:val="34"/>
    <w:qFormat/>
    <w:rsid w:val="00A04CC9"/>
    <w:pPr>
      <w:ind w:left="720"/>
      <w:contextualSpacing/>
    </w:pPr>
  </w:style>
  <w:style w:type="character" w:customStyle="1" w:styleId="af4">
    <w:name w:val="Абзац списка Знак"/>
    <w:link w:val="af3"/>
    <w:uiPriority w:val="34"/>
    <w:rsid w:val="00A04CC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91770">
      <w:bodyDiv w:val="1"/>
      <w:marLeft w:val="0"/>
      <w:marRight w:val="0"/>
      <w:marTop w:val="0"/>
      <w:marBottom w:val="0"/>
      <w:divBdr>
        <w:top w:val="none" w:sz="0" w:space="0" w:color="auto"/>
        <w:left w:val="none" w:sz="0" w:space="0" w:color="auto"/>
        <w:bottom w:val="none" w:sz="0" w:space="0" w:color="auto"/>
        <w:right w:val="none" w:sz="0" w:space="0" w:color="auto"/>
      </w:divBdr>
    </w:div>
    <w:div w:id="678626449">
      <w:bodyDiv w:val="1"/>
      <w:marLeft w:val="0"/>
      <w:marRight w:val="0"/>
      <w:marTop w:val="0"/>
      <w:marBottom w:val="0"/>
      <w:divBdr>
        <w:top w:val="none" w:sz="0" w:space="0" w:color="auto"/>
        <w:left w:val="none" w:sz="0" w:space="0" w:color="auto"/>
        <w:bottom w:val="none" w:sz="0" w:space="0" w:color="auto"/>
        <w:right w:val="none" w:sz="0" w:space="0" w:color="auto"/>
      </w:divBdr>
    </w:div>
    <w:div w:id="1313829512">
      <w:bodyDiv w:val="1"/>
      <w:marLeft w:val="0"/>
      <w:marRight w:val="0"/>
      <w:marTop w:val="0"/>
      <w:marBottom w:val="0"/>
      <w:divBdr>
        <w:top w:val="none" w:sz="0" w:space="0" w:color="auto"/>
        <w:left w:val="none" w:sz="0" w:space="0" w:color="auto"/>
        <w:bottom w:val="none" w:sz="0" w:space="0" w:color="auto"/>
        <w:right w:val="none" w:sz="0" w:space="0" w:color="auto"/>
      </w:divBdr>
    </w:div>
    <w:div w:id="14318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B7EA1-B938-4140-ACC7-6622A003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4248</Words>
  <Characters>24218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Заикина Татьяна Николаевна</dc:creator>
  <cp:lastModifiedBy>Ерохина Ирина Александровна</cp:lastModifiedBy>
  <cp:revision>18</cp:revision>
  <dcterms:created xsi:type="dcterms:W3CDTF">2023-12-11T13:19:00Z</dcterms:created>
  <dcterms:modified xsi:type="dcterms:W3CDTF">2023-12-28T13:14:00Z</dcterms:modified>
</cp:coreProperties>
</file>